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3B3D" w:rsidRDefault="00563B3D" w:rsidP="00C3303E">
      <w:pPr>
        <w:tabs>
          <w:tab w:val="left" w:pos="11482"/>
        </w:tabs>
        <w:spacing w:after="0" w:line="240" w:lineRule="auto"/>
        <w:ind w:right="54"/>
        <w:rPr>
          <w:rFonts w:ascii="Times New Roman" w:eastAsia="Times New Roman" w:hAnsi="Times New Roman"/>
          <w:caps/>
          <w:spacing w:val="22"/>
          <w:sz w:val="24"/>
          <w:szCs w:val="24"/>
        </w:rPr>
      </w:pPr>
      <w:r w:rsidRPr="00F0150E">
        <w:rPr>
          <w:rFonts w:ascii="Garamond" w:eastAsia="Times New Roman" w:hAnsi="Garamond"/>
          <w:caps/>
          <w:spacing w:val="22"/>
          <w:sz w:val="24"/>
          <w:szCs w:val="24"/>
        </w:rPr>
        <w:t>PrÉsidence</w:t>
      </w:r>
      <w:r w:rsidR="00F0150E">
        <w:rPr>
          <w:rFonts w:ascii="Garamond" w:eastAsia="Times New Roman" w:hAnsi="Garamond"/>
          <w:caps/>
          <w:spacing w:val="22"/>
          <w:sz w:val="24"/>
          <w:szCs w:val="24"/>
        </w:rPr>
        <w:t xml:space="preserve"> </w:t>
      </w:r>
      <w:r w:rsidRPr="00F0150E">
        <w:rPr>
          <w:rFonts w:ascii="Garamond" w:eastAsia="Times New Roman" w:hAnsi="Garamond"/>
          <w:caps/>
          <w:spacing w:val="22"/>
          <w:sz w:val="24"/>
          <w:szCs w:val="24"/>
        </w:rPr>
        <w:t>de la</w:t>
      </w:r>
      <w:r w:rsidR="00C3303E" w:rsidRPr="00F0150E">
        <w:rPr>
          <w:rFonts w:ascii="Garamond" w:eastAsia="Times New Roman" w:hAnsi="Garamond"/>
          <w:caps/>
          <w:spacing w:val="22"/>
          <w:sz w:val="24"/>
          <w:szCs w:val="24"/>
        </w:rPr>
        <w:t xml:space="preserve"> République</w:t>
      </w:r>
      <w:r>
        <w:tab/>
      </w:r>
      <w:r>
        <w:rPr>
          <w:rFonts w:ascii="Times New Roman" w:eastAsia="Times New Roman" w:hAnsi="Times New Roman"/>
          <w:sz w:val="24"/>
          <w:szCs w:val="24"/>
        </w:rPr>
        <w:t xml:space="preserve">Paris, le </w:t>
      </w:r>
      <w:r w:rsidR="006A5F72">
        <w:rPr>
          <w:rFonts w:ascii="Times New Roman" w:eastAsia="Times New Roman" w:hAnsi="Times New Roman"/>
          <w:sz w:val="24"/>
          <w:szCs w:val="24"/>
        </w:rPr>
        <w:t>27</w:t>
      </w:r>
      <w:r w:rsidR="009E3851">
        <w:rPr>
          <w:rFonts w:ascii="Times New Roman" w:eastAsia="Times New Roman" w:hAnsi="Times New Roman"/>
          <w:sz w:val="24"/>
          <w:szCs w:val="24"/>
        </w:rPr>
        <w:t xml:space="preserve"> mai </w:t>
      </w:r>
      <w:r w:rsidR="00ED0269">
        <w:rPr>
          <w:rFonts w:ascii="Times New Roman" w:eastAsia="Times New Roman" w:hAnsi="Times New Roman"/>
          <w:sz w:val="24"/>
          <w:szCs w:val="24"/>
        </w:rPr>
        <w:t>2015</w:t>
      </w:r>
    </w:p>
    <w:p w:rsidR="00676612" w:rsidRPr="00072037" w:rsidRDefault="00676612">
      <w:pPr>
        <w:spacing w:after="0" w:line="240" w:lineRule="auto"/>
        <w:outlineLvl w:val="0"/>
        <w:rPr>
          <w:rFonts w:ascii="Times New Roman" w:eastAsia="Times New Roman" w:hAnsi="Times New Roman"/>
          <w:smallCaps/>
        </w:rPr>
      </w:pPr>
    </w:p>
    <w:p w:rsidR="00563B3D" w:rsidRPr="00D32D93" w:rsidRDefault="00563B3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mallCaps/>
          <w:sz w:val="24"/>
          <w:szCs w:val="24"/>
        </w:rPr>
      </w:pPr>
      <w:r w:rsidRPr="00D32D93">
        <w:rPr>
          <w:rFonts w:ascii="Times New Roman" w:eastAsia="Times New Roman" w:hAnsi="Times New Roman"/>
          <w:smallCaps/>
          <w:sz w:val="24"/>
          <w:szCs w:val="24"/>
        </w:rPr>
        <w:t>NOTE</w:t>
      </w:r>
    </w:p>
    <w:p w:rsidR="00563B3D" w:rsidRPr="00D32D93" w:rsidRDefault="00563B3D">
      <w:pPr>
        <w:spacing w:after="0" w:line="240" w:lineRule="auto"/>
        <w:jc w:val="center"/>
        <w:outlineLvl w:val="0"/>
        <w:rPr>
          <w:rFonts w:ascii="Times New Roman" w:eastAsia="Times New Roman" w:hAnsi="Times New Roman"/>
          <w:smallCaps/>
          <w:sz w:val="24"/>
          <w:szCs w:val="24"/>
        </w:rPr>
      </w:pPr>
      <w:r w:rsidRPr="00D32D93">
        <w:rPr>
          <w:rFonts w:ascii="Times New Roman" w:eastAsia="Times New Roman" w:hAnsi="Times New Roman"/>
          <w:smallCaps/>
          <w:sz w:val="24"/>
          <w:szCs w:val="24"/>
        </w:rPr>
        <w:t xml:space="preserve"> à Monsieur le Président de la République</w:t>
      </w:r>
    </w:p>
    <w:p w:rsidR="00563B3D" w:rsidRPr="00D32D93" w:rsidRDefault="00563B3D" w:rsidP="00C3303E">
      <w:pPr>
        <w:spacing w:after="0" w:line="240" w:lineRule="auto"/>
        <w:jc w:val="center"/>
        <w:rPr>
          <w:rFonts w:ascii="Times New Roman" w:eastAsia="Times New Roman" w:hAnsi="Times New Roman"/>
          <w:smallCaps/>
          <w:sz w:val="24"/>
          <w:szCs w:val="24"/>
        </w:rPr>
      </w:pPr>
      <w:r w:rsidRPr="00D32D93">
        <w:rPr>
          <w:rFonts w:ascii="Times New Roman" w:eastAsia="Times New Roman" w:hAnsi="Times New Roman"/>
          <w:smallCaps/>
          <w:sz w:val="24"/>
          <w:szCs w:val="24"/>
        </w:rPr>
        <w:t>----</w:t>
      </w:r>
    </w:p>
    <w:p w:rsidR="00563B3D" w:rsidRPr="00D32D93" w:rsidRDefault="00563B3D">
      <w:pPr>
        <w:spacing w:after="0" w:line="240" w:lineRule="auto"/>
        <w:jc w:val="center"/>
        <w:rPr>
          <w:rFonts w:ascii="Times New Roman" w:eastAsia="Times New Roman" w:hAnsi="Times New Roman"/>
          <w:smallCaps/>
        </w:rPr>
      </w:pPr>
      <w:r w:rsidRPr="00D32D93">
        <w:rPr>
          <w:rFonts w:ascii="Times New Roman" w:eastAsia="Times New Roman" w:hAnsi="Times New Roman"/>
          <w:smallCaps/>
        </w:rPr>
        <w:t>s/c de Monsieur le Secrétaire General</w:t>
      </w:r>
    </w:p>
    <w:p w:rsidR="00563B3D" w:rsidRPr="00072037" w:rsidRDefault="00563B3D">
      <w:pPr>
        <w:spacing w:after="0" w:line="240" w:lineRule="auto"/>
        <w:rPr>
          <w:rFonts w:ascii="Times New Roman" w:eastAsia="Times New Roman" w:hAnsi="Times New Roman"/>
          <w:smallCaps/>
        </w:rPr>
      </w:pPr>
    </w:p>
    <w:p w:rsidR="00CF4CAB" w:rsidRPr="00D32D93" w:rsidRDefault="00563B3D" w:rsidP="00687F97">
      <w:pPr>
        <w:tabs>
          <w:tab w:val="left" w:pos="5244"/>
        </w:tabs>
        <w:spacing w:after="0"/>
        <w:ind w:left="686" w:hanging="686"/>
        <w:jc w:val="both"/>
        <w:rPr>
          <w:rFonts w:ascii="Times New Roman" w:eastAsia="Times New Roman" w:hAnsi="Times New Roman"/>
          <w:b/>
          <w:i/>
          <w:spacing w:val="-2"/>
        </w:rPr>
      </w:pPr>
      <w:r w:rsidRPr="00D32D93">
        <w:rPr>
          <w:rFonts w:ascii="Times New Roman" w:eastAsia="Times New Roman" w:hAnsi="Times New Roman"/>
          <w:b/>
          <w:i/>
          <w:smallCaps/>
          <w:spacing w:val="-2"/>
          <w:u w:val="single"/>
        </w:rPr>
        <w:t>Objet</w:t>
      </w:r>
      <w:r w:rsidRPr="00D32D93">
        <w:rPr>
          <w:rFonts w:ascii="Times New Roman" w:eastAsia="Times New Roman" w:hAnsi="Times New Roman"/>
          <w:b/>
          <w:i/>
          <w:spacing w:val="-2"/>
        </w:rPr>
        <w:t> : </w:t>
      </w:r>
      <w:r w:rsidR="00687F97" w:rsidRPr="00D32D93">
        <w:rPr>
          <w:rFonts w:ascii="Times New Roman" w:eastAsia="Times New Roman" w:hAnsi="Times New Roman"/>
          <w:b/>
          <w:i/>
          <w:spacing w:val="-2"/>
        </w:rPr>
        <w:t xml:space="preserve">Les </w:t>
      </w:r>
      <w:r w:rsidR="00E93FD4" w:rsidRPr="00D32D93">
        <w:rPr>
          <w:rFonts w:ascii="Times New Roman" w:eastAsia="Times New Roman" w:hAnsi="Times New Roman"/>
          <w:b/>
          <w:i/>
          <w:spacing w:val="-2"/>
        </w:rPr>
        <w:t>mots du candidat et du Président</w:t>
      </w:r>
    </w:p>
    <w:p w:rsidR="00E93FD4" w:rsidRPr="00D32D93" w:rsidRDefault="000B7A1A" w:rsidP="006B7D28">
      <w:pPr>
        <w:pStyle w:val="Index6"/>
        <w:spacing w:before="360" w:line="276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D32D93">
        <w:rPr>
          <w:rFonts w:ascii="Times New Roman" w:hAnsi="Times New Roman"/>
          <w:sz w:val="22"/>
          <w:szCs w:val="22"/>
        </w:rPr>
        <w:t>J’ai engagé avec</w:t>
      </w:r>
      <w:r w:rsidR="00E93FD4" w:rsidRPr="00D32D93">
        <w:rPr>
          <w:rFonts w:ascii="Times New Roman" w:hAnsi="Times New Roman"/>
          <w:sz w:val="22"/>
          <w:szCs w:val="22"/>
        </w:rPr>
        <w:t xml:space="preserve"> Cécile Alduy, jeune professeur de littérature française à Stanford </w:t>
      </w:r>
      <w:proofErr w:type="spellStart"/>
      <w:r w:rsidR="00E93FD4" w:rsidRPr="00D32D93">
        <w:rPr>
          <w:rFonts w:ascii="Times New Roman" w:hAnsi="Times New Roman"/>
          <w:sz w:val="22"/>
          <w:szCs w:val="22"/>
        </w:rPr>
        <w:t>University</w:t>
      </w:r>
      <w:proofErr w:type="spellEnd"/>
      <w:r w:rsidR="00497616">
        <w:rPr>
          <w:rFonts w:ascii="Times New Roman" w:hAnsi="Times New Roman"/>
          <w:sz w:val="22"/>
          <w:szCs w:val="22"/>
        </w:rPr>
        <w:t>,</w:t>
      </w:r>
      <w:r w:rsidR="00E93FD4" w:rsidRPr="00D32D93">
        <w:rPr>
          <w:rFonts w:ascii="Times New Roman" w:hAnsi="Times New Roman"/>
          <w:sz w:val="22"/>
          <w:szCs w:val="22"/>
        </w:rPr>
        <w:t xml:space="preserve"> qui a développé des outils </w:t>
      </w:r>
      <w:r w:rsidRPr="00D32D93">
        <w:rPr>
          <w:rFonts w:ascii="Times New Roman" w:hAnsi="Times New Roman"/>
          <w:sz w:val="22"/>
          <w:szCs w:val="22"/>
        </w:rPr>
        <w:t xml:space="preserve">innovants </w:t>
      </w:r>
      <w:r w:rsidR="00E93FD4" w:rsidRPr="00D32D93">
        <w:rPr>
          <w:rFonts w:ascii="Times New Roman" w:hAnsi="Times New Roman"/>
          <w:sz w:val="22"/>
          <w:szCs w:val="22"/>
        </w:rPr>
        <w:t xml:space="preserve">d’analyse </w:t>
      </w:r>
      <w:r w:rsidRPr="00D32D93">
        <w:rPr>
          <w:rFonts w:ascii="Times New Roman" w:hAnsi="Times New Roman"/>
          <w:sz w:val="22"/>
          <w:szCs w:val="22"/>
        </w:rPr>
        <w:t>lexicographiques</w:t>
      </w:r>
      <w:r w:rsidR="00E93FD4" w:rsidRPr="00D32D93">
        <w:rPr>
          <w:rFonts w:ascii="Times New Roman" w:hAnsi="Times New Roman"/>
          <w:sz w:val="22"/>
          <w:szCs w:val="22"/>
        </w:rPr>
        <w:t xml:space="preserve">, </w:t>
      </w:r>
      <w:r w:rsidR="00521A02" w:rsidRPr="00D32D93">
        <w:rPr>
          <w:rFonts w:ascii="Times New Roman" w:hAnsi="Times New Roman"/>
          <w:sz w:val="22"/>
          <w:szCs w:val="22"/>
        </w:rPr>
        <w:t xml:space="preserve">un travail </w:t>
      </w:r>
      <w:r w:rsidR="00497616">
        <w:rPr>
          <w:rFonts w:ascii="Times New Roman" w:hAnsi="Times New Roman"/>
          <w:sz w:val="22"/>
          <w:szCs w:val="22"/>
        </w:rPr>
        <w:t>sur l</w:t>
      </w:r>
      <w:r w:rsidRPr="00D32D93">
        <w:rPr>
          <w:rFonts w:ascii="Times New Roman" w:hAnsi="Times New Roman"/>
          <w:sz w:val="22"/>
          <w:szCs w:val="22"/>
        </w:rPr>
        <w:t>es mots utilisés lors de la campagne et aujourd’hui.</w:t>
      </w:r>
      <w:r w:rsidR="006B7D28">
        <w:rPr>
          <w:rFonts w:ascii="Times New Roman" w:hAnsi="Times New Roman"/>
          <w:sz w:val="22"/>
          <w:szCs w:val="22"/>
        </w:rPr>
        <w:t xml:space="preserve"> </w:t>
      </w:r>
      <w:r w:rsidRPr="00D32D93">
        <w:rPr>
          <w:rFonts w:ascii="Times New Roman" w:hAnsi="Times New Roman"/>
          <w:sz w:val="22"/>
          <w:szCs w:val="22"/>
        </w:rPr>
        <w:t>Nous avons rassemblé l’ensemble des discours de la campagne d’une part (en rouge), et la quasi-totalité des prises de parole depuis janvier 2014 d</w:t>
      </w:r>
      <w:r w:rsidR="00521A02">
        <w:rPr>
          <w:rFonts w:ascii="Times New Roman" w:hAnsi="Times New Roman"/>
          <w:sz w:val="22"/>
          <w:szCs w:val="22"/>
        </w:rPr>
        <w:t>e l</w:t>
      </w:r>
      <w:r w:rsidRPr="00D32D93">
        <w:rPr>
          <w:rFonts w:ascii="Times New Roman" w:hAnsi="Times New Roman"/>
          <w:sz w:val="22"/>
          <w:szCs w:val="22"/>
        </w:rPr>
        <w:t>’autre (discours, conférences de presse, émissions télé ou radio : en vert)</w:t>
      </w:r>
      <w:r w:rsidR="006A5F72" w:rsidRPr="00D32D93">
        <w:rPr>
          <w:rFonts w:ascii="Times New Roman" w:hAnsi="Times New Roman"/>
          <w:sz w:val="22"/>
          <w:szCs w:val="22"/>
        </w:rPr>
        <w:t xml:space="preserve"> – jusqu’au discours de Carcassonne</w:t>
      </w:r>
      <w:r w:rsidRPr="00D32D93">
        <w:rPr>
          <w:rFonts w:ascii="Times New Roman" w:hAnsi="Times New Roman"/>
          <w:sz w:val="22"/>
          <w:szCs w:val="22"/>
        </w:rPr>
        <w:t>.</w:t>
      </w:r>
    </w:p>
    <w:p w:rsidR="000B7A1A" w:rsidRPr="00D32D93" w:rsidRDefault="000B7A1A" w:rsidP="002C77F2">
      <w:pPr>
        <w:pStyle w:val="Index6"/>
        <w:spacing w:before="80" w:line="276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D32D93">
        <w:rPr>
          <w:rFonts w:ascii="Times New Roman" w:hAnsi="Times New Roman"/>
          <w:sz w:val="22"/>
          <w:szCs w:val="22"/>
        </w:rPr>
        <w:t>D’une toute première analyse (comptage de mots), ressort</w:t>
      </w:r>
      <w:r w:rsidR="006A5F72" w:rsidRPr="00D32D93">
        <w:rPr>
          <w:rFonts w:ascii="Times New Roman" w:hAnsi="Times New Roman"/>
          <w:sz w:val="22"/>
          <w:szCs w:val="22"/>
        </w:rPr>
        <w:t>ent</w:t>
      </w:r>
      <w:r w:rsidRPr="00D32D93">
        <w:rPr>
          <w:rFonts w:ascii="Times New Roman" w:hAnsi="Times New Roman"/>
          <w:sz w:val="22"/>
          <w:szCs w:val="22"/>
        </w:rPr>
        <w:t xml:space="preserve"> </w:t>
      </w:r>
      <w:r w:rsidR="00521A02">
        <w:rPr>
          <w:rFonts w:ascii="Times New Roman" w:hAnsi="Times New Roman"/>
          <w:sz w:val="22"/>
          <w:szCs w:val="22"/>
        </w:rPr>
        <w:t>en particulier</w:t>
      </w:r>
      <w:r w:rsidRPr="00D32D93">
        <w:rPr>
          <w:rFonts w:ascii="Times New Roman" w:hAnsi="Times New Roman"/>
          <w:sz w:val="22"/>
          <w:szCs w:val="22"/>
        </w:rPr>
        <w:t xml:space="preserve"> les traits suivants :</w:t>
      </w:r>
    </w:p>
    <w:p w:rsidR="00242034" w:rsidRPr="00B92217" w:rsidRDefault="00242034" w:rsidP="00242034">
      <w:pPr>
        <w:pStyle w:val="Index6"/>
        <w:numPr>
          <w:ilvl w:val="0"/>
          <w:numId w:val="15"/>
        </w:numPr>
        <w:spacing w:before="240" w:line="276" w:lineRule="auto"/>
        <w:ind w:left="0" w:hanging="284"/>
        <w:jc w:val="both"/>
        <w:rPr>
          <w:rFonts w:ascii="Times New Roman" w:hAnsi="Times New Roman"/>
          <w:b/>
          <w:sz w:val="22"/>
          <w:szCs w:val="22"/>
        </w:rPr>
      </w:pPr>
      <w:r w:rsidRPr="00B92217">
        <w:rPr>
          <w:rFonts w:ascii="Times New Roman" w:hAnsi="Times New Roman"/>
          <w:b/>
          <w:sz w:val="22"/>
          <w:szCs w:val="22"/>
        </w:rPr>
        <w:t>Le discours porteur d’élan s’est tari :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71"/>
        <w:gridCol w:w="7425"/>
      </w:tblGrid>
      <w:tr w:rsidR="00242034" w:rsidRPr="00B92217" w:rsidTr="00DF0D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1" w:type="dxa"/>
            <w:shd w:val="clear" w:color="auto" w:fill="auto"/>
          </w:tcPr>
          <w:p w:rsidR="00242034" w:rsidRPr="00B92217" w:rsidRDefault="00242034" w:rsidP="00DF0DC5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right="30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  <w:t>« </w:t>
            </w:r>
            <w:r w:rsidRPr="00B92217">
              <w:rPr>
                <w:rFonts w:ascii="Times New Roman" w:hAnsi="Times New Roman"/>
                <w:i/>
                <w:sz w:val="22"/>
                <w:szCs w:val="22"/>
              </w:rPr>
              <w:t>L’espoir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 » et « </w:t>
            </w:r>
            <w:r w:rsidRPr="00B92217">
              <w:rPr>
                <w:rFonts w:ascii="Times New Roman" w:hAnsi="Times New Roman"/>
                <w:i/>
                <w:sz w:val="22"/>
                <w:szCs w:val="22"/>
              </w:rPr>
              <w:t>l’espérance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 » ne sont plus invoqués.</w:t>
            </w:r>
          </w:p>
          <w:p w:rsidR="006B7D28" w:rsidRDefault="00242034" w:rsidP="00DA1054">
            <w:pPr>
              <w:pStyle w:val="Index6"/>
              <w:spacing w:before="80" w:line="276" w:lineRule="auto"/>
              <w:ind w:left="142" w:right="30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</w:r>
            <w:r w:rsidR="00DA1054" w:rsidRPr="00B92217">
              <w:rPr>
                <w:rFonts w:ascii="Times New Roman" w:hAnsi="Times New Roman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9" type="#_x0000_t75" style="width:356.25pt;height:133.1pt;mso-position-horizontal-relative:char;mso-position-vertical-relative:line">
                  <v:imagedata r:id="rId7" o:title="" gain="109227f" blacklevel="-6554f"/>
                  <w10:wrap type="none"/>
                  <w10:anchorlock/>
                </v:shape>
              </w:pict>
            </w:r>
          </w:p>
          <w:p w:rsidR="00242034" w:rsidRPr="00B92217" w:rsidRDefault="00242034" w:rsidP="00DA1054">
            <w:pPr>
              <w:pStyle w:val="Index6"/>
              <w:spacing w:line="276" w:lineRule="auto"/>
              <w:ind w:left="142" w:right="30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</w:r>
            <w:r w:rsidR="00DA1054" w:rsidRPr="00B92217">
              <w:rPr>
                <w:rFonts w:ascii="Times New Roman" w:hAnsi="Times New Roman"/>
                <w:sz w:val="22"/>
                <w:szCs w:val="22"/>
              </w:rPr>
              <w:pict>
                <v:shape id="_x0000_s1077" type="#_x0000_t75" style="width:356.25pt;height:133.05pt;mso-position-horizontal-relative:char;mso-position-vertical-relative:line">
                  <v:imagedata r:id="rId8" o:title="" gain="109227f" blacklevel="-6554f"/>
                  <w10:wrap type="none"/>
                  <w10:anchorlock/>
                </v:shape>
              </w:pict>
            </w:r>
          </w:p>
        </w:tc>
        <w:tc>
          <w:tcPr>
            <w:tcW w:w="7425" w:type="dxa"/>
            <w:shd w:val="clear" w:color="auto" w:fill="auto"/>
          </w:tcPr>
          <w:p w:rsidR="00242034" w:rsidRPr="00B92217" w:rsidRDefault="00242034" w:rsidP="00DF0DC5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right="30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  <w:t xml:space="preserve">Les </w:t>
            </w:r>
            <w:r w:rsidR="00CD7468" w:rsidRPr="00B92217">
              <w:rPr>
                <w:rFonts w:ascii="Times New Roman" w:hAnsi="Times New Roman"/>
                <w:sz w:val="22"/>
                <w:szCs w:val="22"/>
              </w:rPr>
              <w:t>« 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mots de la campagne</w:t>
            </w:r>
            <w:r w:rsidR="00CD7468" w:rsidRPr="00B92217">
              <w:rPr>
                <w:rFonts w:ascii="Times New Roman" w:hAnsi="Times New Roman"/>
                <w:sz w:val="22"/>
                <w:szCs w:val="22"/>
              </w:rPr>
              <w:t> »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 qui avaient marqué ont disparu :</w:t>
            </w:r>
          </w:p>
          <w:p w:rsidR="00242034" w:rsidRDefault="00242034" w:rsidP="00DA1054">
            <w:pPr>
              <w:pStyle w:val="Index6"/>
              <w:spacing w:before="80"/>
              <w:ind w:left="142" w:right="30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</w:r>
            <w:r w:rsidR="00DA1054" w:rsidRPr="00B92217">
              <w:rPr>
                <w:rFonts w:ascii="Times New Roman" w:hAnsi="Times New Roman"/>
                <w:sz w:val="22"/>
                <w:szCs w:val="22"/>
              </w:rPr>
              <w:pict>
                <v:shape id="_x0000_s1078" type="#_x0000_t75" style="width:353.75pt;height:132.15pt;mso-position-horizontal-relative:char;mso-position-vertical-relative:line">
                  <v:imagedata r:id="rId9" o:title="" gain="109227f" blacklevel="-6554f"/>
                  <w10:wrap type="none"/>
                  <w10:anchorlock/>
                </v:shape>
              </w:pict>
            </w:r>
          </w:p>
          <w:p w:rsidR="00DA1054" w:rsidRPr="00B92217" w:rsidRDefault="00242034" w:rsidP="00DA1054">
            <w:pPr>
              <w:pStyle w:val="Index6"/>
              <w:spacing w:line="276" w:lineRule="auto"/>
              <w:ind w:left="142" w:right="30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noProof/>
                <w:sz w:val="22"/>
                <w:szCs w:val="22"/>
              </w:rPr>
            </w:r>
            <w:r w:rsidR="00DA1054" w:rsidRPr="00B92217">
              <w:rPr>
                <w:rFonts w:ascii="Times New Roman" w:hAnsi="Times New Roman"/>
                <w:sz w:val="22"/>
                <w:szCs w:val="22"/>
              </w:rPr>
              <w:pict>
                <v:shape id="_x0000_s1076" type="#_x0000_t75" style="width:353.95pt;height:133.95pt;mso-position-horizontal-relative:char;mso-position-vertical-relative:line">
                  <v:imagedata r:id="rId10" o:title="" gain="109227f" blacklevel="-6554f"/>
                  <w10:wrap type="none"/>
                  <w10:anchorlock/>
                </v:shape>
              </w:pict>
            </w:r>
          </w:p>
        </w:tc>
      </w:tr>
    </w:tbl>
    <w:p w:rsidR="00E93FD4" w:rsidRPr="00B92217" w:rsidRDefault="00521A02" w:rsidP="002C77F2">
      <w:pPr>
        <w:pStyle w:val="Index6"/>
        <w:numPr>
          <w:ilvl w:val="0"/>
          <w:numId w:val="15"/>
        </w:numPr>
        <w:spacing w:before="240" w:line="276" w:lineRule="auto"/>
        <w:ind w:left="0" w:hanging="284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Plus généralement, l</w:t>
      </w:r>
      <w:r w:rsidR="00E93FD4" w:rsidRPr="00B92217">
        <w:rPr>
          <w:rFonts w:ascii="Times New Roman" w:hAnsi="Times New Roman"/>
          <w:b/>
          <w:sz w:val="22"/>
          <w:szCs w:val="22"/>
        </w:rPr>
        <w:t xml:space="preserve">es valeurs </w:t>
      </w:r>
      <w:r>
        <w:rPr>
          <w:rFonts w:ascii="Times New Roman" w:hAnsi="Times New Roman"/>
          <w:b/>
          <w:sz w:val="22"/>
          <w:szCs w:val="22"/>
        </w:rPr>
        <w:t>semblent s’être</w:t>
      </w:r>
      <w:r w:rsidR="00E93FD4" w:rsidRPr="00B92217">
        <w:rPr>
          <w:rFonts w:ascii="Times New Roman" w:hAnsi="Times New Roman"/>
          <w:b/>
          <w:sz w:val="22"/>
          <w:szCs w:val="22"/>
        </w:rPr>
        <w:t xml:space="preserve"> </w:t>
      </w:r>
      <w:r w:rsidR="006A5F72" w:rsidRPr="00B92217">
        <w:rPr>
          <w:rFonts w:ascii="Times New Roman" w:hAnsi="Times New Roman"/>
          <w:b/>
          <w:sz w:val="22"/>
          <w:szCs w:val="22"/>
        </w:rPr>
        <w:t>cachées</w:t>
      </w:r>
      <w:r w:rsidR="00E93FD4" w:rsidRPr="00B92217">
        <w:rPr>
          <w:rFonts w:ascii="Times New Roman" w:hAnsi="Times New Roman"/>
          <w:b/>
          <w:sz w:val="22"/>
          <w:szCs w:val="22"/>
        </w:rPr>
        <w:t xml:space="preserve"> derrière les outils :</w:t>
      </w:r>
    </w:p>
    <w:tbl>
      <w:tblPr>
        <w:tblW w:w="0" w:type="auto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400"/>
        <w:gridCol w:w="7396"/>
      </w:tblGrid>
      <w:tr w:rsidR="00D32D93" w:rsidRPr="00B92217" w:rsidTr="00B626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68" w:type="dxa"/>
            <w:shd w:val="clear" w:color="auto" w:fill="auto"/>
          </w:tcPr>
          <w:p w:rsidR="00D32D93" w:rsidRPr="00B92217" w:rsidRDefault="00521A02" w:rsidP="00B6268E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 w:rsidR="00B93BC5" w:rsidRPr="00B92217">
              <w:rPr>
                <w:rFonts w:ascii="Times New Roman" w:hAnsi="Times New Roman"/>
                <w:sz w:val="22"/>
                <w:szCs w:val="22"/>
              </w:rPr>
              <w:t>es « mots</w:t>
            </w:r>
            <w:r w:rsidR="00CD7468" w:rsidRPr="00B92217">
              <w:rPr>
                <w:rFonts w:ascii="Times New Roman" w:hAnsi="Times New Roman"/>
                <w:sz w:val="22"/>
                <w:szCs w:val="22"/>
              </w:rPr>
              <w:t>-valeurs »</w:t>
            </w:r>
            <w:r w:rsidR="00B93BC5" w:rsidRPr="00B92217">
              <w:rPr>
                <w:rFonts w:ascii="Times New Roman" w:hAnsi="Times New Roman"/>
                <w:sz w:val="22"/>
                <w:szCs w:val="22"/>
              </w:rPr>
              <w:t xml:space="preserve"> de gauche</w:t>
            </w:r>
            <w:r w:rsidR="00CD7468" w:rsidRPr="00B9221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93BC5" w:rsidRPr="00B92217">
              <w:rPr>
                <w:rFonts w:ascii="Times New Roman" w:hAnsi="Times New Roman"/>
                <w:sz w:val="22"/>
                <w:szCs w:val="22"/>
              </w:rPr>
              <w:t xml:space="preserve">sont </w:t>
            </w:r>
            <w:r w:rsidR="00D32D93" w:rsidRPr="00B92217">
              <w:rPr>
                <w:rFonts w:ascii="Times New Roman" w:hAnsi="Times New Roman"/>
                <w:sz w:val="22"/>
                <w:szCs w:val="22"/>
              </w:rPr>
              <w:t>en net retrait…</w:t>
            </w:r>
          </w:p>
          <w:p w:rsidR="00521A02" w:rsidRDefault="00521A02" w:rsidP="00521A02">
            <w:pPr>
              <w:spacing w:after="0"/>
              <w:jc w:val="center"/>
              <w:rPr>
                <w:color w:val="1F497D"/>
              </w:rPr>
            </w:pPr>
            <w:r w:rsidRPr="00B92217">
              <w:rPr>
                <w:noProof/>
                <w:color w:val="1F497D"/>
              </w:rPr>
            </w:r>
            <w:r w:rsidRPr="00B92217">
              <w:rPr>
                <w:color w:val="1F497D"/>
              </w:rPr>
              <w:pict>
                <v:shape id="_x0000_s1109" type="#_x0000_t75" style="width:332.25pt;height:124.35pt;mso-position-horizontal-relative:char;mso-position-vertical-relative:line">
                  <v:imagedata r:id="rId11" o:title="" gain="109227f" blacklevel="-6554f"/>
                  <w10:wrap type="none"/>
                  <w10:anchorlock/>
                </v:shape>
              </w:pict>
            </w:r>
          </w:p>
          <w:p w:rsidR="00D32D93" w:rsidRPr="00B92217" w:rsidRDefault="005A13F3" w:rsidP="00521A02">
            <w:pPr>
              <w:spacing w:after="0"/>
              <w:jc w:val="center"/>
              <w:rPr>
                <w:color w:val="1F497D"/>
              </w:rPr>
            </w:pPr>
            <w:r w:rsidRPr="00B92217">
              <w:rPr>
                <w:noProof/>
                <w:color w:val="1F497D"/>
              </w:rPr>
            </w:r>
            <w:r w:rsidR="00521A02" w:rsidRPr="00B92217">
              <w:rPr>
                <w:color w:val="1F497D"/>
              </w:rPr>
              <w:pict>
                <v:shape id="_x0000_s1032" type="#_x0000_t75" style="width:332.45pt;height:124.4pt;mso-position-horizontal-relative:char;mso-position-vertical-relative:line">
                  <v:imagedata r:id="rId12" o:title="" gain="109227f" blacklevel="-6554f"/>
                  <w10:wrap type="none"/>
                  <w10:anchorlock/>
                </v:shape>
              </w:pict>
            </w:r>
          </w:p>
        </w:tc>
        <w:tc>
          <w:tcPr>
            <w:tcW w:w="7468" w:type="dxa"/>
            <w:shd w:val="clear" w:color="auto" w:fill="auto"/>
          </w:tcPr>
          <w:p w:rsidR="00D32D93" w:rsidRPr="00B92217" w:rsidRDefault="00D32D93" w:rsidP="00B6268E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hanging="284"/>
              <w:jc w:val="both"/>
              <w:rPr>
                <w:color w:val="1F497D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  <w:t xml:space="preserve">… alors que </w:t>
            </w:r>
            <w:r w:rsidR="00B93BC5" w:rsidRPr="00B92217">
              <w:rPr>
                <w:rFonts w:ascii="Times New Roman" w:hAnsi="Times New Roman"/>
                <w:sz w:val="22"/>
                <w:szCs w:val="22"/>
              </w:rPr>
              <w:t xml:space="preserve">les « mots-outils » 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ont bondi.</w:t>
            </w:r>
          </w:p>
          <w:p w:rsidR="00D32D93" w:rsidRPr="00B92217" w:rsidRDefault="005A13F3" w:rsidP="00B6268E">
            <w:pPr>
              <w:spacing w:after="0"/>
              <w:jc w:val="center"/>
              <w:rPr>
                <w:color w:val="1F497D"/>
              </w:rPr>
            </w:pPr>
            <w:r w:rsidRPr="00B92217">
              <w:rPr>
                <w:noProof/>
                <w:color w:val="1F497D"/>
              </w:rPr>
            </w:r>
            <w:r w:rsidRPr="00B92217">
              <w:rPr>
                <w:color w:val="1F497D"/>
              </w:rPr>
              <w:pict>
                <v:shape id="_x0000_s1029" type="#_x0000_t75" style="width:329.8pt;height:123.1pt;mso-position-horizontal-relative:char;mso-position-vertical-relative:line">
                  <v:imagedata r:id="rId13" o:title="" gain="109227f" blacklevel="-6554f"/>
                  <w10:wrap type="none"/>
                  <w10:anchorlock/>
                </v:shape>
              </w:pict>
            </w:r>
            <w:r w:rsidRPr="00B92217">
              <w:rPr>
                <w:noProof/>
                <w:color w:val="1F497D"/>
              </w:rPr>
            </w:r>
            <w:r w:rsidRPr="00B92217">
              <w:rPr>
                <w:color w:val="1F497D"/>
              </w:rPr>
              <w:pict>
                <v:shape id="_x0000_s1028" type="#_x0000_t75" style="width:329.4pt;height:122.7pt;mso-position-horizontal-relative:char;mso-position-vertical-relative:line">
                  <v:imagedata r:id="rId14" o:title="" gain="109227f" blacklevel="-6554f"/>
                  <w10:wrap type="none"/>
                  <w10:anchorlock/>
                </v:shape>
              </w:pict>
            </w:r>
          </w:p>
        </w:tc>
      </w:tr>
    </w:tbl>
    <w:p w:rsidR="00F0150E" w:rsidRPr="00B92217" w:rsidRDefault="00F0150E" w:rsidP="006A5F72">
      <w:pPr>
        <w:pStyle w:val="Index6"/>
        <w:numPr>
          <w:ilvl w:val="0"/>
          <w:numId w:val="45"/>
        </w:numPr>
        <w:spacing w:before="120" w:line="276" w:lineRule="auto"/>
        <w:ind w:left="284" w:hanging="284"/>
        <w:jc w:val="both"/>
        <w:rPr>
          <w:rFonts w:ascii="Times New Roman" w:hAnsi="Times New Roman"/>
          <w:b/>
          <w:sz w:val="22"/>
          <w:szCs w:val="22"/>
        </w:rPr>
        <w:sectPr w:rsidR="00F0150E" w:rsidRPr="00B92217" w:rsidSect="00F0150E">
          <w:footerReference w:type="even" r:id="rId15"/>
          <w:footerReference w:type="default" r:id="rId16"/>
          <w:footerReference w:type="first" r:id="rId17"/>
          <w:pgSz w:w="16838" w:h="11906" w:orient="landscape"/>
          <w:pgMar w:top="737" w:right="1021" w:bottom="624" w:left="1021" w:header="709" w:footer="69" w:gutter="0"/>
          <w:cols w:space="720"/>
          <w:docGrid w:linePitch="299"/>
        </w:sectPr>
      </w:pPr>
    </w:p>
    <w:p w:rsidR="00E93FD4" w:rsidRPr="00B92217" w:rsidRDefault="00E93FD4" w:rsidP="00C1366F">
      <w:pPr>
        <w:pStyle w:val="Index6"/>
        <w:spacing w:before="120" w:line="276" w:lineRule="auto"/>
        <w:ind w:left="0"/>
        <w:rPr>
          <w:rFonts w:ascii="Times New Roman" w:hAnsi="Times New Roman"/>
          <w:sz w:val="22"/>
          <w:szCs w:val="22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  <w:gridCol w:w="7283"/>
      </w:tblGrid>
      <w:tr w:rsidR="00E56697" w:rsidRPr="00B92217" w:rsidTr="00DF0D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13" w:type="dxa"/>
            <w:shd w:val="clear" w:color="auto" w:fill="auto"/>
          </w:tcPr>
          <w:p w:rsidR="00E56697" w:rsidRPr="00B92217" w:rsidRDefault="00E56697" w:rsidP="00E56697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right="30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  <w:t xml:space="preserve">De même, le Président est un peu plus réformateur que 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>lors de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 la campagne…</w:t>
            </w:r>
          </w:p>
          <w:p w:rsidR="00E56697" w:rsidRPr="00B92217" w:rsidRDefault="00E56697" w:rsidP="00E56697">
            <w:pPr>
              <w:pStyle w:val="Index6"/>
              <w:spacing w:before="120" w:line="276" w:lineRule="auto"/>
              <w:ind w:left="284" w:right="304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noProof/>
                <w:sz w:val="22"/>
                <w:szCs w:val="22"/>
              </w:rPr>
            </w:r>
            <w:r w:rsidRPr="00B92217">
              <w:rPr>
                <w:rFonts w:ascii="Times New Roman" w:hAnsi="Times New Roman"/>
                <w:sz w:val="22"/>
                <w:szCs w:val="22"/>
              </w:rPr>
              <w:pict>
                <v:shape id="_x0000_s1087" type="#_x0000_t75" style="width:349.5pt;height:128.55pt;mso-position-horizontal-relative:char;mso-position-vertical-relative:line">
                  <v:imagedata r:id="rId18" o:title="" gain="109227f" blacklevel="-6554f"/>
                  <w10:wrap type="none"/>
                  <w10:anchorlock/>
                </v:shape>
              </w:pict>
            </w:r>
          </w:p>
        </w:tc>
        <w:tc>
          <w:tcPr>
            <w:tcW w:w="7283" w:type="dxa"/>
            <w:shd w:val="clear" w:color="auto" w:fill="auto"/>
          </w:tcPr>
          <w:p w:rsidR="00E56697" w:rsidRPr="00B92217" w:rsidRDefault="00C1366F" w:rsidP="00151931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right="30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… m</w:t>
            </w:r>
            <w:r w:rsidR="00E56697" w:rsidRPr="00B92217">
              <w:rPr>
                <w:rFonts w:ascii="Times New Roman" w:hAnsi="Times New Roman"/>
                <w:sz w:val="22"/>
                <w:szCs w:val="22"/>
              </w:rPr>
              <w:t xml:space="preserve">ais 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 xml:space="preserve">au-delà de « la réforme pour la réforme », </w:t>
            </w:r>
            <w:r w:rsidR="00E56697" w:rsidRPr="00B92217">
              <w:rPr>
                <w:rFonts w:ascii="Times New Roman" w:hAnsi="Times New Roman"/>
                <w:sz w:val="22"/>
                <w:szCs w:val="22"/>
              </w:rPr>
              <w:t>les finalités ultimes sont rarement précisées.</w:t>
            </w:r>
            <w:r w:rsidR="00151931" w:rsidRPr="00B92217">
              <w:rPr>
                <w:rFonts w:ascii="Times New Roman" w:hAnsi="Times New Roman"/>
                <w:sz w:val="22"/>
                <w:szCs w:val="22"/>
              </w:rPr>
              <w:t xml:space="preserve"> En particulier, l</w:t>
            </w:r>
            <w:r w:rsidR="00E56697" w:rsidRPr="00B92217">
              <w:rPr>
                <w:rFonts w:ascii="Times New Roman" w:hAnsi="Times New Roman"/>
                <w:sz w:val="22"/>
                <w:szCs w:val="22"/>
              </w:rPr>
              <w:t>e manque « </w:t>
            </w:r>
            <w:r w:rsidR="00E56697" w:rsidRPr="00C1366F">
              <w:rPr>
                <w:rFonts w:ascii="Times New Roman" w:hAnsi="Times New Roman"/>
                <w:i/>
                <w:sz w:val="22"/>
                <w:szCs w:val="22"/>
              </w:rPr>
              <w:t>d’espérance</w:t>
            </w:r>
            <w:r w:rsidR="00E56697" w:rsidRPr="00B92217">
              <w:rPr>
                <w:rFonts w:ascii="Times New Roman" w:hAnsi="Times New Roman"/>
                <w:sz w:val="22"/>
                <w:szCs w:val="22"/>
              </w:rPr>
              <w:t xml:space="preserve"> » n’a pas été remplacé par un surcroît d’autres mots </w:t>
            </w:r>
            <w:proofErr w:type="spellStart"/>
            <w:r w:rsidR="00E56697" w:rsidRPr="00B92217">
              <w:rPr>
                <w:rFonts w:ascii="Times New Roman" w:hAnsi="Times New Roman"/>
                <w:sz w:val="22"/>
                <w:szCs w:val="22"/>
              </w:rPr>
              <w:t>aspirationnel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>s</w:t>
            </w:r>
            <w:proofErr w:type="spellEnd"/>
            <w:r w:rsidR="00E56697" w:rsidRPr="00B92217">
              <w:rPr>
                <w:rFonts w:ascii="Times New Roman" w:hAnsi="Times New Roman"/>
                <w:sz w:val="22"/>
                <w:szCs w:val="22"/>
              </w:rPr>
              <w:t xml:space="preserve"> pouvant ouvrir des horizons (« </w:t>
            </w:r>
            <w:r w:rsidR="00E56697" w:rsidRPr="00C1366F">
              <w:rPr>
                <w:rFonts w:ascii="Times New Roman" w:hAnsi="Times New Roman"/>
                <w:i/>
                <w:sz w:val="22"/>
                <w:szCs w:val="22"/>
              </w:rPr>
              <w:t>progrès</w:t>
            </w:r>
            <w:r w:rsidR="00E56697" w:rsidRPr="00B92217">
              <w:rPr>
                <w:rFonts w:ascii="Times New Roman" w:hAnsi="Times New Roman"/>
                <w:sz w:val="22"/>
                <w:szCs w:val="22"/>
              </w:rPr>
              <w:t> »…).</w:t>
            </w:r>
          </w:p>
          <w:p w:rsidR="00E56697" w:rsidRPr="00B92217" w:rsidRDefault="00E56697" w:rsidP="00E56697">
            <w:pPr>
              <w:spacing w:after="0"/>
              <w:jc w:val="center"/>
              <w:rPr>
                <w:rFonts w:ascii="Times New Roman" w:hAnsi="Times New Roman"/>
              </w:rPr>
            </w:pPr>
            <w:r w:rsidRPr="00B92217">
              <w:rPr>
                <w:rFonts w:ascii="Times New Roman" w:hAnsi="Times New Roman"/>
                <w:noProof/>
              </w:rPr>
            </w:r>
            <w:r w:rsidRPr="00B92217">
              <w:rPr>
                <w:rFonts w:ascii="Times New Roman" w:hAnsi="Times New Roman"/>
              </w:rPr>
              <w:pict>
                <v:shape id="_x0000_s1085" type="#_x0000_t75" style="width:339.05pt;height:127.45pt;mso-position-horizontal-relative:char;mso-position-vertical-relative:line">
                  <v:imagedata r:id="rId19" o:title="" gain="109227f" blacklevel="-6554f"/>
                  <w10:wrap type="none"/>
                  <w10:anchorlock/>
                </v:shape>
              </w:pict>
            </w:r>
          </w:p>
        </w:tc>
      </w:tr>
    </w:tbl>
    <w:p w:rsidR="00E56697" w:rsidRPr="00B92217" w:rsidRDefault="00E56697" w:rsidP="00CD7468">
      <w:pPr>
        <w:pStyle w:val="Index6"/>
        <w:spacing w:before="120" w:line="276" w:lineRule="auto"/>
        <w:ind w:left="0"/>
        <w:jc w:val="center"/>
        <w:rPr>
          <w:rFonts w:ascii="Times New Roman" w:hAnsi="Times New Roman"/>
          <w:sz w:val="22"/>
          <w:szCs w:val="22"/>
        </w:rPr>
      </w:pPr>
    </w:p>
    <w:p w:rsidR="00A104F9" w:rsidRPr="00B92217" w:rsidRDefault="00E93FD4" w:rsidP="00A104F9">
      <w:pPr>
        <w:pStyle w:val="Index6"/>
        <w:numPr>
          <w:ilvl w:val="0"/>
          <w:numId w:val="15"/>
        </w:numPr>
        <w:spacing w:before="240" w:line="276" w:lineRule="auto"/>
        <w:ind w:left="0" w:hanging="284"/>
        <w:jc w:val="both"/>
        <w:rPr>
          <w:rFonts w:ascii="Times New Roman" w:hAnsi="Times New Roman"/>
          <w:b/>
          <w:sz w:val="22"/>
          <w:szCs w:val="22"/>
        </w:rPr>
      </w:pPr>
      <w:r w:rsidRPr="00B92217">
        <w:rPr>
          <w:rFonts w:ascii="Times New Roman" w:hAnsi="Times New Roman"/>
          <w:b/>
          <w:sz w:val="22"/>
          <w:szCs w:val="22"/>
        </w:rPr>
        <w:t xml:space="preserve">On s’éloigne </w:t>
      </w:r>
      <w:r w:rsidR="00151931" w:rsidRPr="00B92217">
        <w:rPr>
          <w:rFonts w:ascii="Times New Roman" w:hAnsi="Times New Roman"/>
          <w:b/>
          <w:sz w:val="22"/>
          <w:szCs w:val="22"/>
        </w:rPr>
        <w:t xml:space="preserve">des gens, </w:t>
      </w:r>
      <w:r w:rsidRPr="00B92217">
        <w:rPr>
          <w:rFonts w:ascii="Times New Roman" w:hAnsi="Times New Roman"/>
          <w:b/>
          <w:sz w:val="22"/>
          <w:szCs w:val="22"/>
        </w:rPr>
        <w:t>des</w:t>
      </w:r>
      <w:r w:rsidR="00D32D93" w:rsidRPr="00B92217">
        <w:rPr>
          <w:rFonts w:ascii="Times New Roman" w:hAnsi="Times New Roman"/>
          <w:b/>
          <w:sz w:val="22"/>
          <w:szCs w:val="22"/>
        </w:rPr>
        <w:t xml:space="preserve"> mots usuels, </w:t>
      </w:r>
      <w:r w:rsidR="00151931" w:rsidRPr="00B92217">
        <w:rPr>
          <w:rFonts w:ascii="Times New Roman" w:hAnsi="Times New Roman"/>
          <w:b/>
          <w:sz w:val="22"/>
          <w:szCs w:val="22"/>
        </w:rPr>
        <w:t>du ressenti</w:t>
      </w:r>
      <w:r w:rsidRPr="00B92217">
        <w:rPr>
          <w:rFonts w:ascii="Times New Roman" w:hAnsi="Times New Roman"/>
          <w:b/>
          <w:sz w:val="22"/>
          <w:szCs w:val="22"/>
        </w:rPr>
        <w:t xml:space="preserve"> :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  <w:gridCol w:w="7283"/>
      </w:tblGrid>
      <w:tr w:rsidR="00C578D5" w:rsidRPr="00B92217" w:rsidTr="00382E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13" w:type="dxa"/>
            <w:shd w:val="clear" w:color="auto" w:fill="auto"/>
          </w:tcPr>
          <w:p w:rsidR="00D32D93" w:rsidRPr="00B92217" w:rsidRDefault="00D32D93" w:rsidP="00B6268E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right="30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  <w:t>L</w:t>
            </w:r>
            <w:r w:rsidR="00C578D5" w:rsidRPr="00B92217">
              <w:rPr>
                <w:rFonts w:ascii="Times New Roman" w:hAnsi="Times New Roman"/>
                <w:sz w:val="22"/>
                <w:szCs w:val="22"/>
              </w:rPr>
              <w:t xml:space="preserve">es 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« </w:t>
            </w:r>
            <w:r w:rsidR="00C578D5" w:rsidRPr="00B92217">
              <w:rPr>
                <w:rFonts w:ascii="Times New Roman" w:hAnsi="Times New Roman"/>
                <w:i/>
                <w:sz w:val="22"/>
                <w:szCs w:val="22"/>
              </w:rPr>
              <w:t>Français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 » étaient très présents dans la campagne</w:t>
            </w:r>
            <w:r w:rsidR="00151931" w:rsidRPr="00B92217">
              <w:rPr>
                <w:rFonts w:ascii="Times New Roman" w:hAnsi="Times New Roman"/>
                <w:sz w:val="22"/>
                <w:szCs w:val="22"/>
              </w:rPr>
              <w:t> : le candidat parlait</w:t>
            </w:r>
            <w:r w:rsidR="00B92217" w:rsidRPr="00B9221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51931" w:rsidRPr="00B92217">
              <w:rPr>
                <w:rFonts w:ascii="Times New Roman" w:hAnsi="Times New Roman"/>
                <w:sz w:val="22"/>
                <w:szCs w:val="22"/>
              </w:rPr>
              <w:t>pour eux et en leur nom.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92217" w:rsidRPr="00B92217">
              <w:rPr>
                <w:rFonts w:ascii="Times New Roman" w:hAnsi="Times New Roman"/>
                <w:sz w:val="22"/>
                <w:szCs w:val="22"/>
              </w:rPr>
              <w:t>Paradoxalement,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92217" w:rsidRPr="00B92217">
              <w:rPr>
                <w:rFonts w:ascii="Times New Roman" w:hAnsi="Times New Roman"/>
                <w:sz w:val="22"/>
                <w:szCs w:val="22"/>
              </w:rPr>
              <w:t>le</w:t>
            </w:r>
            <w:r w:rsidR="00151931" w:rsidRPr="00B92217">
              <w:rPr>
                <w:rFonts w:ascii="Times New Roman" w:hAnsi="Times New Roman"/>
                <w:sz w:val="22"/>
                <w:szCs w:val="22"/>
              </w:rPr>
              <w:t xml:space="preserve"> Président</w:t>
            </w:r>
            <w:r w:rsidR="00B92217" w:rsidRPr="00B9221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92217">
              <w:rPr>
                <w:rFonts w:ascii="Times New Roman" w:hAnsi="Times New Roman"/>
                <w:sz w:val="22"/>
                <w:szCs w:val="22"/>
              </w:rPr>
              <w:t>se réfère</w:t>
            </w:r>
            <w:r w:rsidR="00B92217" w:rsidRPr="00B92217">
              <w:rPr>
                <w:rFonts w:ascii="Times New Roman" w:hAnsi="Times New Roman"/>
                <w:sz w:val="22"/>
                <w:szCs w:val="22"/>
              </w:rPr>
              <w:t xml:space="preserve"> beaucoup moins</w:t>
            </w:r>
            <w:r w:rsidR="00B92217">
              <w:rPr>
                <w:rFonts w:ascii="Times New Roman" w:hAnsi="Times New Roman"/>
                <w:sz w:val="22"/>
                <w:szCs w:val="22"/>
              </w:rPr>
              <w:t xml:space="preserve"> à eux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578D5" w:rsidRPr="00B92217" w:rsidRDefault="00CC0271" w:rsidP="00174027">
            <w:pPr>
              <w:pStyle w:val="Index6"/>
              <w:spacing w:line="276" w:lineRule="auto"/>
              <w:ind w:left="0"/>
              <w:jc w:val="center"/>
              <w:rPr>
                <w:color w:val="1F497D"/>
                <w:sz w:val="22"/>
                <w:szCs w:val="22"/>
              </w:rPr>
            </w:pPr>
            <w:r w:rsidRPr="00B92217">
              <w:rPr>
                <w:noProof/>
                <w:color w:val="1F497D"/>
                <w:sz w:val="22"/>
                <w:szCs w:val="22"/>
              </w:rPr>
            </w:r>
            <w:r w:rsidR="00174027" w:rsidRPr="00B92217">
              <w:rPr>
                <w:color w:val="1F497D"/>
                <w:sz w:val="22"/>
                <w:szCs w:val="22"/>
              </w:rPr>
              <w:pict>
                <v:shape id="_x0000_s1045" type="#_x0000_t75" style="width:368.25pt;height:137.8pt;mso-position-horizontal-relative:char;mso-position-vertical-relative:line">
                  <v:imagedata r:id="rId20" o:title="" gain="109227f" blacklevel="-6554f"/>
                  <w10:wrap type="none"/>
                  <w10:anchorlock/>
                </v:shape>
              </w:pict>
            </w:r>
          </w:p>
          <w:p w:rsidR="00BD592C" w:rsidRPr="00B92217" w:rsidRDefault="00BD592C" w:rsidP="00174027">
            <w:pPr>
              <w:pStyle w:val="Index6"/>
              <w:numPr>
                <w:ilvl w:val="0"/>
                <w:numId w:val="45"/>
              </w:numPr>
              <w:spacing w:before="80" w:line="276" w:lineRule="auto"/>
              <w:ind w:left="284" w:right="306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sz w:val="22"/>
                <w:szCs w:val="22"/>
              </w:rPr>
              <w:t>De même, le « </w:t>
            </w:r>
            <w:r w:rsidRPr="00B92217">
              <w:rPr>
                <w:rFonts w:ascii="Times New Roman" w:hAnsi="Times New Roman"/>
                <w:i/>
                <w:sz w:val="22"/>
                <w:szCs w:val="22"/>
              </w:rPr>
              <w:t>travail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 » (et le</w:t>
            </w:r>
            <w:r w:rsidR="00151931" w:rsidRPr="00B92217">
              <w:rPr>
                <w:rFonts w:ascii="Times New Roman" w:hAnsi="Times New Roman"/>
                <w:sz w:val="22"/>
                <w:szCs w:val="22"/>
              </w:rPr>
              <w:t>s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 « </w:t>
            </w:r>
            <w:r w:rsidRPr="00B92217">
              <w:rPr>
                <w:rFonts w:ascii="Times New Roman" w:hAnsi="Times New Roman"/>
                <w:i/>
                <w:sz w:val="22"/>
                <w:szCs w:val="22"/>
              </w:rPr>
              <w:t>travailleur</w:t>
            </w:r>
            <w:r w:rsidR="00151931" w:rsidRPr="00B92217">
              <w:rPr>
                <w:rFonts w:ascii="Times New Roman" w:hAnsi="Times New Roman"/>
                <w:i/>
                <w:sz w:val="22"/>
                <w:szCs w:val="22"/>
              </w:rPr>
              <w:t>s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 ») étaient devenus des </w:t>
            </w:r>
            <w:r w:rsidR="00B92217">
              <w:rPr>
                <w:rFonts w:ascii="Times New Roman" w:hAnsi="Times New Roman"/>
                <w:sz w:val="22"/>
                <w:szCs w:val="22"/>
              </w:rPr>
              <w:t>figures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92217">
              <w:rPr>
                <w:rFonts w:ascii="Times New Roman" w:hAnsi="Times New Roman"/>
                <w:sz w:val="22"/>
                <w:szCs w:val="22"/>
              </w:rPr>
              <w:t>centrales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 de la campagne. Ils sont été remplacés par les « </w:t>
            </w:r>
            <w:r w:rsidRPr="00B92217">
              <w:rPr>
                <w:rFonts w:ascii="Times New Roman" w:hAnsi="Times New Roman"/>
                <w:i/>
                <w:sz w:val="22"/>
                <w:szCs w:val="22"/>
              </w:rPr>
              <w:t>entreprises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> » qui ont pris une très grande place.</w:t>
            </w:r>
          </w:p>
          <w:p w:rsidR="00BD592C" w:rsidRPr="00984AC1" w:rsidRDefault="00BD592C" w:rsidP="00984AC1">
            <w:pPr>
              <w:pStyle w:val="Index6"/>
              <w:ind w:left="284" w:right="30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noProof/>
                <w:color w:val="1F497D"/>
                <w:sz w:val="22"/>
                <w:szCs w:val="22"/>
              </w:rPr>
            </w:r>
            <w:r w:rsidR="00174027" w:rsidRPr="00B92217">
              <w:rPr>
                <w:color w:val="1F497D"/>
                <w:sz w:val="22"/>
                <w:szCs w:val="22"/>
              </w:rPr>
              <w:pict>
                <v:shape id="_x0000_s1090" type="#_x0000_t75" style="width:330.2pt;height:123.5pt;mso-position-horizontal-relative:char;mso-position-vertical-relative:line">
                  <v:imagedata r:id="rId21" o:title="" gain="109227f" blacklevel="-6554f"/>
                  <w10:wrap type="none"/>
                  <w10:anchorlock/>
                </v:shape>
              </w:pict>
            </w:r>
            <w:r w:rsidRPr="00B92217">
              <w:rPr>
                <w:rFonts w:ascii="Times New Roman" w:hAnsi="Times New Roman"/>
                <w:sz w:val="22"/>
                <w:szCs w:val="22"/>
              </w:rPr>
            </w:r>
            <w:r w:rsidR="00174027" w:rsidRPr="00B92217">
              <w:rPr>
                <w:rFonts w:ascii="Times New Roman" w:hAnsi="Times New Roman"/>
                <w:sz w:val="22"/>
                <w:szCs w:val="22"/>
              </w:rPr>
              <w:pict>
                <v:shape id="_x0000_s1091" type="#_x0000_t75" style="width:331.2pt;height:124.05pt;mso-position-horizontal-relative:char;mso-position-vertical-relative:line">
                  <v:imagedata r:id="rId22" o:title="" gain="109227f" blacklevel="-6554f"/>
                  <w10:wrap type="none"/>
                  <w10:anchorlock/>
                </v:shape>
              </w:pict>
            </w:r>
          </w:p>
        </w:tc>
        <w:tc>
          <w:tcPr>
            <w:tcW w:w="7283" w:type="dxa"/>
            <w:shd w:val="clear" w:color="auto" w:fill="auto"/>
          </w:tcPr>
          <w:p w:rsidR="00151931" w:rsidRPr="00B92217" w:rsidRDefault="00151931" w:rsidP="00151931">
            <w:pPr>
              <w:pStyle w:val="Index6"/>
              <w:spacing w:before="120" w:line="276" w:lineRule="auto"/>
              <w:ind w:left="284" w:right="304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B92217" w:rsidRDefault="00B92217" w:rsidP="00BD592C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right="30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On retrouve cet</w:t>
            </w:r>
            <w:r w:rsidR="00984AC1">
              <w:rPr>
                <w:rFonts w:ascii="Times New Roman" w:hAnsi="Times New Roman"/>
                <w:sz w:val="22"/>
                <w:szCs w:val="22"/>
              </w:rPr>
              <w:t>te mise à distance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de mots porteurs d’évocation et d’identification dans la façon de nommer les</w:t>
            </w:r>
            <w:r w:rsidR="00984AC1">
              <w:rPr>
                <w:rFonts w:ascii="Times New Roman" w:hAnsi="Times New Roman"/>
                <w:sz w:val="22"/>
                <w:szCs w:val="22"/>
              </w:rPr>
              <w:t xml:space="preserve"> priorités :</w:t>
            </w:r>
          </w:p>
          <w:p w:rsidR="00BD592C" w:rsidRPr="00B92217" w:rsidRDefault="00B92217" w:rsidP="00B92217">
            <w:pPr>
              <w:pStyle w:val="Index6"/>
              <w:spacing w:before="80" w:line="276" w:lineRule="auto"/>
              <w:ind w:left="284" w:right="30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Le candidat parlait</w:t>
            </w:r>
            <w:r w:rsidR="00A62E11">
              <w:rPr>
                <w:rFonts w:ascii="Times New Roman" w:hAnsi="Times New Roman"/>
                <w:sz w:val="22"/>
                <w:szCs w:val="22"/>
              </w:rPr>
              <w:t xml:space="preserve"> ainsi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2E11">
              <w:rPr>
                <w:rFonts w:ascii="Times New Roman" w:hAnsi="Times New Roman"/>
                <w:sz w:val="22"/>
                <w:szCs w:val="22"/>
              </w:rPr>
              <w:t>avant tout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du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 xml:space="preserve"> « chômage »</w:t>
            </w:r>
            <w:r>
              <w:rPr>
                <w:rFonts w:ascii="Times New Roman" w:hAnsi="Times New Roman"/>
                <w:sz w:val="22"/>
                <w:szCs w:val="22"/>
              </w:rPr>
              <w:t>, le Président parle surtout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de « l’emploi ». I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 xml:space="preserve">l </w:t>
            </w:r>
            <w:r w:rsidR="00BD2337">
              <w:rPr>
                <w:rFonts w:ascii="Times New Roman" w:hAnsi="Times New Roman"/>
                <w:sz w:val="22"/>
                <w:szCs w:val="22"/>
              </w:rPr>
              <w:t>y a une logique à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 xml:space="preserve"> parler de l</w:t>
            </w:r>
            <w:r w:rsidR="00C1366F">
              <w:rPr>
                <w:rFonts w:ascii="Times New Roman" w:hAnsi="Times New Roman"/>
                <w:sz w:val="22"/>
                <w:szCs w:val="22"/>
              </w:rPr>
              <w:t>a solution plus que du problème ;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 xml:space="preserve"> mais le ressenti des Français est encore celui d’un problème : ne plus le </w:t>
            </w:r>
            <w:r w:rsidR="00BD2337">
              <w:rPr>
                <w:rFonts w:ascii="Times New Roman" w:hAnsi="Times New Roman"/>
                <w:sz w:val="22"/>
                <w:szCs w:val="22"/>
              </w:rPr>
              <w:t>nommer</w:t>
            </w:r>
            <w:r w:rsidR="00C1366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 xml:space="preserve">peut </w:t>
            </w:r>
            <w:r w:rsidR="00BD2337">
              <w:rPr>
                <w:rFonts w:ascii="Times New Roman" w:hAnsi="Times New Roman"/>
                <w:sz w:val="22"/>
                <w:szCs w:val="22"/>
              </w:rPr>
              <w:t>participer au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 xml:space="preserve"> sentiment </w:t>
            </w:r>
            <w:r w:rsidR="00C1366F">
              <w:rPr>
                <w:rFonts w:ascii="Times New Roman" w:hAnsi="Times New Roman"/>
                <w:sz w:val="22"/>
                <w:szCs w:val="22"/>
              </w:rPr>
              <w:t xml:space="preserve">d’éloignement </w:t>
            </w:r>
            <w:r w:rsidR="00E14B07">
              <w:rPr>
                <w:rFonts w:ascii="Times New Roman" w:hAnsi="Times New Roman"/>
                <w:sz w:val="22"/>
                <w:szCs w:val="22"/>
              </w:rPr>
              <w:t>des préoccupations quotidien</w:t>
            </w:r>
            <w:r w:rsidR="00DA1054">
              <w:rPr>
                <w:rFonts w:ascii="Times New Roman" w:hAnsi="Times New Roman"/>
                <w:sz w:val="22"/>
                <w:szCs w:val="22"/>
              </w:rPr>
              <w:t>nes</w:t>
            </w:r>
            <w:r w:rsidR="00BD592C" w:rsidRPr="00B92217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74027" w:rsidRDefault="00BD592C" w:rsidP="00BD2337">
            <w:pPr>
              <w:pStyle w:val="Index6"/>
              <w:spacing w:before="120" w:line="276" w:lineRule="auto"/>
              <w:ind w:left="284" w:right="30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noProof/>
                <w:sz w:val="22"/>
                <w:szCs w:val="22"/>
              </w:rPr>
            </w:r>
            <w:r w:rsidR="00984AC1" w:rsidRPr="00B92217">
              <w:rPr>
                <w:rFonts w:ascii="Times New Roman" w:hAnsi="Times New Roman"/>
                <w:sz w:val="22"/>
                <w:szCs w:val="22"/>
              </w:rPr>
              <w:pict>
                <v:shape id="_x0000_s1092" type="#_x0000_t75" style="width:333pt;height:123.85pt;mso-position-horizontal-relative:char;mso-position-vertical-relative:line">
                  <v:imagedata r:id="rId23" o:title="" gain="109227f" blacklevel="-6554f"/>
                  <w10:wrap type="none"/>
                  <w10:anchorlock/>
                </v:shape>
              </w:pict>
            </w:r>
          </w:p>
          <w:p w:rsidR="00984AC1" w:rsidRDefault="00BD592C" w:rsidP="00984AC1">
            <w:pPr>
              <w:pStyle w:val="Index6"/>
              <w:spacing w:line="276" w:lineRule="auto"/>
              <w:ind w:left="284" w:right="30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92217">
              <w:rPr>
                <w:rFonts w:ascii="Times New Roman" w:hAnsi="Times New Roman"/>
                <w:noProof/>
                <w:sz w:val="22"/>
                <w:szCs w:val="22"/>
              </w:rPr>
            </w:r>
            <w:r w:rsidR="00984AC1" w:rsidRPr="00B92217">
              <w:rPr>
                <w:rFonts w:ascii="Times New Roman" w:hAnsi="Times New Roman"/>
                <w:sz w:val="22"/>
                <w:szCs w:val="22"/>
              </w:rPr>
              <w:pict>
                <v:shape id="_x0000_s1093" type="#_x0000_t75" style="width:333.65pt;height:124.85pt;mso-position-horizontal-relative:char;mso-position-vertical-relative:line">
                  <v:imagedata r:id="rId24" o:title="" gain="109227f" blacklevel="-6554f"/>
                  <w10:wrap type="none"/>
                  <w10:anchorlock/>
                </v:shape>
              </w:pict>
            </w:r>
          </w:p>
          <w:p w:rsidR="00BD2337" w:rsidRPr="00B92217" w:rsidRDefault="00BD2337" w:rsidP="00BD2337">
            <w:pPr>
              <w:pStyle w:val="Index6"/>
              <w:spacing w:before="120" w:line="276" w:lineRule="auto"/>
              <w:ind w:left="284" w:right="30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A62E11" w:rsidRDefault="00A62E11" w:rsidP="009C5DB0">
      <w:pPr>
        <w:pStyle w:val="Index6"/>
        <w:numPr>
          <w:ilvl w:val="0"/>
          <w:numId w:val="15"/>
        </w:numPr>
        <w:spacing w:before="240" w:line="276" w:lineRule="auto"/>
        <w:ind w:left="0" w:hanging="284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Depuis janvier, </w:t>
      </w:r>
      <w:r w:rsidR="00CB72C3">
        <w:rPr>
          <w:rFonts w:ascii="Times New Roman" w:hAnsi="Times New Roman"/>
          <w:b/>
          <w:sz w:val="22"/>
          <w:szCs w:val="22"/>
        </w:rPr>
        <w:t>des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C1366F">
        <w:rPr>
          <w:rFonts w:ascii="Times New Roman" w:hAnsi="Times New Roman"/>
          <w:b/>
          <w:sz w:val="22"/>
          <w:szCs w:val="22"/>
        </w:rPr>
        <w:t>pans</w:t>
      </w:r>
      <w:r>
        <w:rPr>
          <w:rFonts w:ascii="Times New Roman" w:hAnsi="Times New Roman"/>
          <w:b/>
          <w:sz w:val="22"/>
          <w:szCs w:val="22"/>
        </w:rPr>
        <w:t xml:space="preserve"> du discours ont évolué</w:t>
      </w:r>
      <w:r w:rsidR="00CB72C3">
        <w:rPr>
          <w:rFonts w:ascii="Times New Roman" w:hAnsi="Times New Roman"/>
          <w:b/>
          <w:sz w:val="22"/>
          <w:szCs w:val="22"/>
        </w:rPr>
        <w:t> : il s’est</w:t>
      </w:r>
      <w:r w:rsidR="00C1366F">
        <w:rPr>
          <w:rFonts w:ascii="Times New Roman" w:hAnsi="Times New Roman"/>
          <w:b/>
          <w:sz w:val="22"/>
          <w:szCs w:val="22"/>
        </w:rPr>
        <w:t xml:space="preserve"> en particulier alourdi et remet en avant</w:t>
      </w:r>
      <w:r w:rsidR="00CB72C3">
        <w:rPr>
          <w:rFonts w:ascii="Times New Roman" w:hAnsi="Times New Roman"/>
          <w:b/>
          <w:sz w:val="22"/>
          <w:szCs w:val="22"/>
        </w:rPr>
        <w:t xml:space="preserve"> certaines valeurs</w:t>
      </w:r>
      <w:r w:rsidR="00C1366F">
        <w:rPr>
          <w:rFonts w:ascii="Times New Roman" w:hAnsi="Times New Roman"/>
          <w:b/>
          <w:sz w:val="22"/>
          <w:szCs w:val="22"/>
        </w:rPr>
        <w:t> :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  <w:gridCol w:w="7283"/>
      </w:tblGrid>
      <w:tr w:rsidR="00C0790D" w:rsidRPr="00B92217" w:rsidTr="00DF0D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13" w:type="dxa"/>
            <w:shd w:val="clear" w:color="auto" w:fill="auto"/>
          </w:tcPr>
          <w:p w:rsidR="00C0790D" w:rsidRPr="00B92217" w:rsidRDefault="00C0790D" w:rsidP="00DF0DC5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right="30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B72C3">
              <w:rPr>
                <w:rFonts w:ascii="Times New Roman" w:hAnsi="Times New Roman"/>
                <w:sz w:val="22"/>
                <w:szCs w:val="22"/>
              </w:rPr>
              <w:t>Les « </w:t>
            </w:r>
            <w:r w:rsidRPr="00D305E0">
              <w:rPr>
                <w:rFonts w:ascii="Times New Roman" w:hAnsi="Times New Roman"/>
                <w:i/>
                <w:sz w:val="22"/>
                <w:szCs w:val="22"/>
              </w:rPr>
              <w:t>menaces</w:t>
            </w:r>
            <w:r w:rsidRPr="00CB72C3">
              <w:rPr>
                <w:rFonts w:ascii="Times New Roman" w:hAnsi="Times New Roman"/>
                <w:sz w:val="22"/>
                <w:szCs w:val="22"/>
              </w:rPr>
              <w:t> »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ont pris une grande place ;</w:t>
            </w:r>
            <w:r w:rsidRPr="00CB72C3">
              <w:rPr>
                <w:rFonts w:ascii="Times New Roman" w:hAnsi="Times New Roman"/>
                <w:sz w:val="22"/>
                <w:szCs w:val="22"/>
              </w:rPr>
              <w:t xml:space="preserve"> la « </w:t>
            </w:r>
            <w:r w:rsidRPr="00D305E0">
              <w:rPr>
                <w:rFonts w:ascii="Times New Roman" w:hAnsi="Times New Roman"/>
                <w:i/>
                <w:sz w:val="22"/>
                <w:szCs w:val="22"/>
              </w:rPr>
              <w:t>sécurité</w:t>
            </w:r>
            <w:r w:rsidRPr="00CB72C3">
              <w:rPr>
                <w:rFonts w:ascii="Times New Roman" w:hAnsi="Times New Roman"/>
                <w:sz w:val="22"/>
                <w:szCs w:val="22"/>
              </w:rPr>
              <w:t> »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CB72C3">
              <w:rPr>
                <w:rFonts w:ascii="Times New Roman" w:hAnsi="Times New Roman"/>
                <w:sz w:val="22"/>
                <w:szCs w:val="22"/>
              </w:rPr>
              <w:t xml:space="preserve">déjà beaucoup plus présente que lors de la </w:t>
            </w:r>
            <w:r>
              <w:rPr>
                <w:rFonts w:ascii="Times New Roman" w:hAnsi="Times New Roman"/>
                <w:sz w:val="22"/>
                <w:szCs w:val="22"/>
              </w:rPr>
              <w:t>campagne,</w:t>
            </w:r>
            <w:r w:rsidRPr="00CB72C3">
              <w:rPr>
                <w:rFonts w:ascii="Times New Roman" w:hAnsi="Times New Roman"/>
                <w:sz w:val="22"/>
                <w:szCs w:val="22"/>
              </w:rPr>
              <w:t xml:space="preserve"> a connu un rebond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Pr="00B9221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C453F1" w:rsidRDefault="00C0790D" w:rsidP="00C453F1">
            <w:pPr>
              <w:pStyle w:val="Index6"/>
              <w:ind w:left="284" w:right="30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</w:r>
            <w:r w:rsidR="00C453F1">
              <w:rPr>
                <w:rFonts w:ascii="Times New Roman" w:hAnsi="Times New Roman"/>
                <w:sz w:val="22"/>
                <w:szCs w:val="22"/>
              </w:rPr>
              <w:pict>
                <v:shape id="_x0000_s1101" type="#_x0000_t75" style="width:331.55pt;height:124.55pt;mso-position-horizontal-relative:char;mso-position-vertical-relative:line">
                  <v:imagedata r:id="rId25" o:title="" gain="109227f" blacklevel="-6554f"/>
                  <w10:wrap type="none"/>
                  <w10:anchorlock/>
                </v:shape>
              </w:pict>
            </w:r>
          </w:p>
          <w:p w:rsidR="00C0790D" w:rsidRPr="00B92217" w:rsidRDefault="00C0790D" w:rsidP="00C453F1">
            <w:pPr>
              <w:pStyle w:val="Index6"/>
              <w:ind w:left="284" w:right="30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</w:r>
            <w:r w:rsidR="00C453F1">
              <w:rPr>
                <w:rFonts w:ascii="Times New Roman" w:hAnsi="Times New Roman"/>
                <w:sz w:val="22"/>
                <w:szCs w:val="22"/>
              </w:rPr>
              <w:pict>
                <v:shape id="_x0000_s1103" type="#_x0000_t75" style="width:331.4pt;height:124.55pt;mso-position-horizontal-relative:char;mso-position-vertical-relative:line">
                  <v:imagedata r:id="rId26" o:title="" gain="109227f" blacklevel="-6554f"/>
                  <w10:wrap type="none"/>
                  <w10:anchorlock/>
                </v:shape>
              </w:pict>
            </w:r>
          </w:p>
        </w:tc>
        <w:tc>
          <w:tcPr>
            <w:tcW w:w="7283" w:type="dxa"/>
            <w:shd w:val="clear" w:color="auto" w:fill="auto"/>
          </w:tcPr>
          <w:p w:rsidR="00C0790D" w:rsidRPr="00C0790D" w:rsidRDefault="00C0790D" w:rsidP="00C0790D">
            <w:pPr>
              <w:pStyle w:val="Index6"/>
              <w:numPr>
                <w:ilvl w:val="0"/>
                <w:numId w:val="45"/>
              </w:numPr>
              <w:spacing w:before="120" w:line="276" w:lineRule="auto"/>
              <w:ind w:left="284" w:right="304" w:hanging="284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De même, réapparaissent des mots qui avaient été relativement délaissés : « </w:t>
            </w:r>
            <w:r w:rsidRPr="00D305E0">
              <w:rPr>
                <w:rFonts w:ascii="Times New Roman" w:hAnsi="Times New Roman"/>
                <w:i/>
                <w:sz w:val="22"/>
                <w:szCs w:val="22"/>
              </w:rPr>
              <w:t>l’école</w:t>
            </w:r>
            <w:r>
              <w:rPr>
                <w:rFonts w:ascii="Times New Roman" w:hAnsi="Times New Roman"/>
                <w:sz w:val="22"/>
                <w:szCs w:val="22"/>
              </w:rPr>
              <w:t> », la « </w:t>
            </w:r>
            <w:r w:rsidRPr="00D305E0">
              <w:rPr>
                <w:rFonts w:ascii="Times New Roman" w:hAnsi="Times New Roman"/>
                <w:i/>
                <w:sz w:val="22"/>
                <w:szCs w:val="22"/>
              </w:rPr>
              <w:t>laïcité</w:t>
            </w:r>
            <w:r>
              <w:rPr>
                <w:rFonts w:ascii="Times New Roman" w:hAnsi="Times New Roman"/>
                <w:sz w:val="22"/>
                <w:szCs w:val="22"/>
              </w:rPr>
              <w:t> »…</w:t>
            </w:r>
          </w:p>
          <w:p w:rsidR="00D305E0" w:rsidRDefault="00C0790D" w:rsidP="00C453F1">
            <w:pPr>
              <w:pStyle w:val="Index6"/>
              <w:ind w:left="284" w:right="3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</w:r>
            <w:r w:rsidR="00620552">
              <w:rPr>
                <w:rFonts w:ascii="Times New Roman" w:hAnsi="Times New Roman"/>
              </w:rPr>
              <w:pict>
                <v:shape id="_x0000_s1105" type="#_x0000_t75" style="width:333.35pt;height:124.8pt;mso-position-horizontal-relative:char;mso-position-vertical-relative:line">
                  <v:imagedata r:id="rId27" o:title="" gain="109227f" blacklevel="-6554f"/>
                  <w10:wrap type="none"/>
                  <w10:anchorlock/>
                </v:shape>
              </w:pict>
            </w:r>
          </w:p>
          <w:p w:rsidR="00C0790D" w:rsidRPr="00620552" w:rsidRDefault="00C0790D" w:rsidP="00620552">
            <w:pPr>
              <w:pStyle w:val="Index6"/>
              <w:ind w:left="284" w:right="30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</w:r>
            <w:r w:rsidR="00620552">
              <w:rPr>
                <w:rFonts w:ascii="Times New Roman" w:hAnsi="Times New Roman"/>
              </w:rPr>
              <w:pict>
                <v:shape id="_x0000_s1106" type="#_x0000_t75" style="width:333.35pt;height:124.75pt;mso-position-horizontal-relative:char;mso-position-vertical-relative:line">
                  <v:imagedata r:id="rId28" o:title="" gain="109227f" blacklevel="-6554f"/>
                  <w10:wrap type="none"/>
                  <w10:anchorlock/>
                </v:shape>
              </w:pict>
            </w:r>
          </w:p>
        </w:tc>
      </w:tr>
    </w:tbl>
    <w:p w:rsidR="00E93FD4" w:rsidRPr="00B92217" w:rsidRDefault="00E14B07" w:rsidP="009C5DB0">
      <w:pPr>
        <w:pStyle w:val="Index6"/>
        <w:numPr>
          <w:ilvl w:val="0"/>
          <w:numId w:val="15"/>
        </w:numPr>
        <w:spacing w:before="240" w:line="276" w:lineRule="auto"/>
        <w:ind w:left="0" w:hanging="284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</w:t>
      </w:r>
      <w:r w:rsidR="00620552" w:rsidRPr="00620552">
        <w:rPr>
          <w:rFonts w:ascii="Times New Roman" w:hAnsi="Times New Roman"/>
          <w:sz w:val="22"/>
          <w:szCs w:val="22"/>
        </w:rPr>
        <w:t>ans l’ensemble</w:t>
      </w:r>
      <w:r>
        <w:rPr>
          <w:rFonts w:ascii="Times New Roman" w:hAnsi="Times New Roman"/>
          <w:sz w:val="22"/>
          <w:szCs w:val="22"/>
        </w:rPr>
        <w:t xml:space="preserve"> néanmoins</w:t>
      </w:r>
      <w:r w:rsidR="00620552" w:rsidRPr="00620552">
        <w:rPr>
          <w:rFonts w:ascii="Times New Roman" w:hAnsi="Times New Roman"/>
          <w:sz w:val="22"/>
          <w:szCs w:val="22"/>
        </w:rPr>
        <w:t xml:space="preserve">, </w:t>
      </w:r>
      <w:r w:rsidR="00620552" w:rsidRPr="00E14B07">
        <w:rPr>
          <w:rFonts w:ascii="Times New Roman" w:hAnsi="Times New Roman"/>
          <w:b/>
          <w:sz w:val="22"/>
          <w:szCs w:val="22"/>
        </w:rPr>
        <w:t>le Président parle toujours beaucoup moins</w:t>
      </w:r>
      <w:r w:rsidR="00E93FD4" w:rsidRPr="00E14B07">
        <w:rPr>
          <w:rFonts w:ascii="Times New Roman" w:hAnsi="Times New Roman"/>
          <w:b/>
          <w:sz w:val="22"/>
          <w:szCs w:val="22"/>
        </w:rPr>
        <w:t xml:space="preserve"> de la </w:t>
      </w:r>
      <w:r w:rsidR="00620552" w:rsidRPr="00E14B07">
        <w:rPr>
          <w:rFonts w:ascii="Times New Roman" w:hAnsi="Times New Roman"/>
          <w:b/>
          <w:sz w:val="22"/>
          <w:szCs w:val="22"/>
        </w:rPr>
        <w:t>« </w:t>
      </w:r>
      <w:r w:rsidR="00E93FD4" w:rsidRPr="00E14B07">
        <w:rPr>
          <w:rFonts w:ascii="Times New Roman" w:hAnsi="Times New Roman"/>
          <w:b/>
          <w:i/>
          <w:sz w:val="22"/>
          <w:szCs w:val="22"/>
        </w:rPr>
        <w:t>République</w:t>
      </w:r>
      <w:r w:rsidR="00620552" w:rsidRPr="00E14B07">
        <w:rPr>
          <w:rFonts w:ascii="Times New Roman" w:hAnsi="Times New Roman"/>
          <w:b/>
          <w:sz w:val="22"/>
          <w:szCs w:val="22"/>
        </w:rPr>
        <w:t> </w:t>
      </w:r>
      <w:r w:rsidR="00620552">
        <w:rPr>
          <w:rFonts w:ascii="Times New Roman" w:hAnsi="Times New Roman"/>
          <w:b/>
          <w:sz w:val="22"/>
          <w:szCs w:val="22"/>
        </w:rPr>
        <w:t>»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Pr="00E14B07">
        <w:rPr>
          <w:rFonts w:ascii="Times New Roman" w:hAnsi="Times New Roman"/>
          <w:sz w:val="22"/>
          <w:szCs w:val="22"/>
        </w:rPr>
        <w:t>que le candidat</w:t>
      </w:r>
      <w:r w:rsidR="00E93FD4" w:rsidRPr="00E14B07">
        <w:rPr>
          <w:rFonts w:ascii="Times New Roman" w:hAnsi="Times New Roman"/>
          <w:sz w:val="22"/>
          <w:szCs w:val="22"/>
        </w:rPr>
        <w:t xml:space="preserve">, </w:t>
      </w:r>
      <w:r w:rsidR="00620552" w:rsidRPr="00E14B07">
        <w:rPr>
          <w:rFonts w:ascii="Times New Roman" w:hAnsi="Times New Roman"/>
          <w:b/>
          <w:sz w:val="22"/>
          <w:szCs w:val="22"/>
        </w:rPr>
        <w:t>un peu plus</w:t>
      </w:r>
      <w:r w:rsidR="00620552">
        <w:rPr>
          <w:rFonts w:ascii="Times New Roman" w:hAnsi="Times New Roman"/>
          <w:b/>
          <w:sz w:val="22"/>
          <w:szCs w:val="22"/>
        </w:rPr>
        <w:t xml:space="preserve"> de la « </w:t>
      </w:r>
      <w:r w:rsidR="00620552" w:rsidRPr="00620552">
        <w:rPr>
          <w:rFonts w:ascii="Times New Roman" w:hAnsi="Times New Roman"/>
          <w:b/>
          <w:i/>
          <w:sz w:val="22"/>
          <w:szCs w:val="22"/>
        </w:rPr>
        <w:t>France</w:t>
      </w:r>
      <w:r w:rsidR="00620552">
        <w:rPr>
          <w:rFonts w:ascii="Times New Roman" w:hAnsi="Times New Roman"/>
          <w:b/>
          <w:sz w:val="22"/>
          <w:szCs w:val="22"/>
        </w:rPr>
        <w:t> »</w:t>
      </w:r>
      <w:r w:rsidR="00201EA8" w:rsidRPr="00B92217">
        <w:rPr>
          <w:rFonts w:ascii="Times New Roman" w:hAnsi="Times New Roman"/>
          <w:b/>
          <w:sz w:val="22"/>
          <w:szCs w:val="22"/>
        </w:rPr>
        <w:t>.</w:t>
      </w:r>
    </w:p>
    <w:p w:rsidR="00E93FD4" w:rsidRDefault="00201EA8" w:rsidP="00C453F1">
      <w:pPr>
        <w:pStyle w:val="Index6"/>
        <w:spacing w:before="80" w:line="276" w:lineRule="auto"/>
        <w:ind w:left="0"/>
        <w:jc w:val="center"/>
        <w:rPr>
          <w:rFonts w:ascii="Times New Roman" w:hAnsi="Times New Roman"/>
          <w:sz w:val="22"/>
          <w:szCs w:val="22"/>
        </w:rPr>
      </w:pPr>
      <w:r w:rsidRPr="00B92217">
        <w:rPr>
          <w:rFonts w:ascii="Times New Roman" w:hAnsi="Times New Roman"/>
          <w:noProof/>
          <w:sz w:val="22"/>
          <w:szCs w:val="22"/>
        </w:rPr>
      </w:r>
      <w:r w:rsidRPr="00B92217">
        <w:rPr>
          <w:rFonts w:ascii="Times New Roman" w:hAnsi="Times New Roman"/>
          <w:sz w:val="22"/>
          <w:szCs w:val="22"/>
        </w:rPr>
        <w:pict>
          <v:shape id="_x0000_s1059" type="#_x0000_t75" style="width:363.45pt;height:136pt;mso-position-horizontal-relative:char;mso-position-vertical-relative:line">
            <v:imagedata r:id="rId29" o:title="" gain="109227f" blacklevel="-6554f"/>
            <w10:anchorlock/>
          </v:shape>
        </w:pict>
      </w:r>
      <w:r w:rsidRPr="00B92217">
        <w:rPr>
          <w:rFonts w:ascii="Times New Roman" w:hAnsi="Times New Roman"/>
          <w:sz w:val="22"/>
          <w:szCs w:val="22"/>
        </w:rPr>
        <w:t xml:space="preserve">  </w:t>
      </w:r>
      <w:r w:rsidRPr="00B92217">
        <w:rPr>
          <w:rFonts w:ascii="Times New Roman" w:hAnsi="Times New Roman"/>
          <w:noProof/>
          <w:sz w:val="22"/>
          <w:szCs w:val="22"/>
        </w:rPr>
      </w:r>
      <w:r w:rsidRPr="00B92217">
        <w:rPr>
          <w:rFonts w:ascii="Times New Roman" w:hAnsi="Times New Roman"/>
          <w:sz w:val="22"/>
          <w:szCs w:val="22"/>
        </w:rPr>
        <w:pict>
          <v:shape id="_x0000_s1060" type="#_x0000_t75" style="width:366.3pt;height:136.1pt;mso-position-horizontal-relative:char;mso-position-vertical-relative:line">
            <v:imagedata r:id="rId30" o:title="" gain="109227f" blacklevel="-6554f"/>
            <w10:anchorlock/>
          </v:shape>
        </w:pict>
      </w:r>
    </w:p>
    <w:p w:rsidR="00620552" w:rsidRPr="00B92217" w:rsidRDefault="00C453F1" w:rsidP="00620552">
      <w:pPr>
        <w:pStyle w:val="Index6"/>
        <w:spacing w:before="80" w:line="276" w:lineRule="auto"/>
        <w:ind w:left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Nous </w:t>
      </w:r>
      <w:r w:rsidR="00E14B07">
        <w:rPr>
          <w:rFonts w:ascii="Times New Roman" w:hAnsi="Times New Roman"/>
          <w:sz w:val="22"/>
          <w:szCs w:val="22"/>
        </w:rPr>
        <w:t>allons</w:t>
      </w:r>
      <w:r>
        <w:rPr>
          <w:rFonts w:ascii="Times New Roman" w:hAnsi="Times New Roman"/>
          <w:sz w:val="22"/>
          <w:szCs w:val="22"/>
        </w:rPr>
        <w:t xml:space="preserve"> compléter c</w:t>
      </w:r>
      <w:r w:rsidR="00620552">
        <w:rPr>
          <w:rFonts w:ascii="Times New Roman" w:hAnsi="Times New Roman"/>
          <w:sz w:val="22"/>
          <w:szCs w:val="22"/>
        </w:rPr>
        <w:t>e premier travail</w:t>
      </w:r>
      <w:r w:rsidR="007D3A9C">
        <w:rPr>
          <w:rFonts w:ascii="Times New Roman" w:hAnsi="Times New Roman"/>
          <w:sz w:val="22"/>
          <w:szCs w:val="22"/>
        </w:rPr>
        <w:t xml:space="preserve">, </w:t>
      </w:r>
      <w:r w:rsidR="004347B2">
        <w:rPr>
          <w:rFonts w:ascii="Times New Roman" w:hAnsi="Times New Roman"/>
          <w:sz w:val="22"/>
          <w:szCs w:val="22"/>
        </w:rPr>
        <w:t>assez simple</w:t>
      </w:r>
      <w:r w:rsidR="007D3A9C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par des </w:t>
      </w:r>
      <w:r w:rsidR="00620552">
        <w:rPr>
          <w:rFonts w:ascii="Times New Roman" w:hAnsi="Times New Roman"/>
          <w:sz w:val="22"/>
          <w:szCs w:val="22"/>
        </w:rPr>
        <w:t xml:space="preserve">analyses </w:t>
      </w:r>
      <w:r w:rsidR="004347B2">
        <w:rPr>
          <w:rFonts w:ascii="Times New Roman" w:hAnsi="Times New Roman"/>
          <w:sz w:val="22"/>
          <w:szCs w:val="22"/>
        </w:rPr>
        <w:t xml:space="preserve">plus </w:t>
      </w:r>
      <w:r>
        <w:rPr>
          <w:rFonts w:ascii="Times New Roman" w:hAnsi="Times New Roman"/>
          <w:sz w:val="22"/>
          <w:szCs w:val="22"/>
        </w:rPr>
        <w:t>approfondies</w:t>
      </w:r>
      <w:r w:rsidR="004347B2">
        <w:rPr>
          <w:rFonts w:ascii="Times New Roman" w:hAnsi="Times New Roman"/>
          <w:sz w:val="22"/>
          <w:szCs w:val="22"/>
        </w:rPr>
        <w:t xml:space="preserve"> (champs lexicaux associés, comparaison avec les registres utilisés par </w:t>
      </w:r>
      <w:r>
        <w:rPr>
          <w:rFonts w:ascii="Times New Roman" w:hAnsi="Times New Roman"/>
          <w:sz w:val="22"/>
          <w:szCs w:val="22"/>
        </w:rPr>
        <w:t>d’</w:t>
      </w:r>
      <w:r w:rsidR="004347B2">
        <w:rPr>
          <w:rFonts w:ascii="Times New Roman" w:hAnsi="Times New Roman"/>
          <w:sz w:val="22"/>
          <w:szCs w:val="22"/>
        </w:rPr>
        <w:t>autres responsables politiques</w:t>
      </w:r>
      <w:r>
        <w:rPr>
          <w:rFonts w:ascii="Times New Roman" w:hAnsi="Times New Roman"/>
          <w:sz w:val="22"/>
          <w:szCs w:val="22"/>
        </w:rPr>
        <w:t>…</w:t>
      </w:r>
      <w:r w:rsidR="004347B2">
        <w:rPr>
          <w:rFonts w:ascii="Times New Roman" w:hAnsi="Times New Roman"/>
          <w:sz w:val="22"/>
          <w:szCs w:val="22"/>
        </w:rPr>
        <w:t>), que nous pourri</w:t>
      </w:r>
      <w:r>
        <w:rPr>
          <w:rFonts w:ascii="Times New Roman" w:hAnsi="Times New Roman"/>
          <w:sz w:val="22"/>
          <w:szCs w:val="22"/>
        </w:rPr>
        <w:t xml:space="preserve">ons </w:t>
      </w:r>
      <w:r w:rsidR="004347B2">
        <w:rPr>
          <w:rFonts w:ascii="Times New Roman" w:hAnsi="Times New Roman"/>
          <w:sz w:val="22"/>
          <w:szCs w:val="22"/>
        </w:rPr>
        <w:t>vous présenter</w:t>
      </w:r>
      <w:r w:rsidR="00E14B07" w:rsidRPr="00E14B07">
        <w:rPr>
          <w:rFonts w:ascii="Times New Roman" w:hAnsi="Times New Roman"/>
          <w:sz w:val="22"/>
          <w:szCs w:val="22"/>
        </w:rPr>
        <w:t xml:space="preserve"> </w:t>
      </w:r>
      <w:r w:rsidR="00E14B07">
        <w:rPr>
          <w:rFonts w:ascii="Times New Roman" w:hAnsi="Times New Roman"/>
          <w:sz w:val="22"/>
          <w:szCs w:val="22"/>
        </w:rPr>
        <w:t>le moment venu</w:t>
      </w:r>
      <w:r w:rsidR="004347B2">
        <w:rPr>
          <w:rFonts w:ascii="Times New Roman" w:hAnsi="Times New Roman"/>
          <w:sz w:val="22"/>
          <w:szCs w:val="22"/>
        </w:rPr>
        <w:t>.</w:t>
      </w:r>
    </w:p>
    <w:p w:rsidR="00563B3D" w:rsidRPr="00A47B62" w:rsidRDefault="00563B3D" w:rsidP="00C453F1">
      <w:pPr>
        <w:tabs>
          <w:tab w:val="left" w:pos="11199"/>
        </w:tabs>
        <w:spacing w:before="120" w:after="0" w:line="288" w:lineRule="auto"/>
        <w:jc w:val="both"/>
        <w:rPr>
          <w:rFonts w:ascii="Times New Roman" w:hAnsi="Times New Roman"/>
        </w:rPr>
      </w:pPr>
      <w:r w:rsidRPr="00A47B62">
        <w:tab/>
      </w:r>
      <w:r w:rsidRPr="00A47B62">
        <w:rPr>
          <w:rFonts w:ascii="Times New Roman" w:hAnsi="Times New Roman"/>
        </w:rPr>
        <w:t>Adrien ABECASSIS</w:t>
      </w:r>
    </w:p>
    <w:sectPr w:rsidR="00563B3D" w:rsidRPr="00A47B62" w:rsidSect="00C1366F">
      <w:type w:val="continuous"/>
      <w:pgSz w:w="16838" w:h="11906" w:orient="landscape"/>
      <w:pgMar w:top="737" w:right="1021" w:bottom="624" w:left="1021" w:header="709" w:footer="2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D728A" w:rsidRDefault="004D728A" w:rsidP="00CF4CAB">
      <w:pPr>
        <w:spacing w:after="0" w:line="240" w:lineRule="auto"/>
      </w:pPr>
      <w:r>
        <w:separator/>
      </w:r>
    </w:p>
  </w:endnote>
  <w:endnote w:type="continuationSeparator" w:id="0">
    <w:p w:rsidR="004D728A" w:rsidRDefault="004D728A" w:rsidP="00CF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4CAB" w:rsidRDefault="00CF4C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4CAB" w:rsidRPr="00676612" w:rsidRDefault="00676612" w:rsidP="00676612">
    <w:pPr>
      <w:pStyle w:val="Footer"/>
      <w:jc w:val="right"/>
      <w:rPr>
        <w:rFonts w:ascii="Times New Roman" w:hAnsi="Times New Roman"/>
      </w:rPr>
    </w:pPr>
    <w:r w:rsidRPr="00676612">
      <w:rPr>
        <w:rFonts w:ascii="Times New Roman" w:hAnsi="Times New Roman"/>
      </w:rPr>
      <w:fldChar w:fldCharType="begin"/>
    </w:r>
    <w:r w:rsidRPr="00676612">
      <w:rPr>
        <w:rFonts w:ascii="Times New Roman" w:hAnsi="Times New Roman"/>
      </w:rPr>
      <w:instrText>PAGE   \* MERGEFORMAT</w:instrText>
    </w:r>
    <w:r w:rsidRPr="00676612">
      <w:rPr>
        <w:rFonts w:ascii="Times New Roman" w:hAnsi="Times New Roman"/>
      </w:rPr>
      <w:fldChar w:fldCharType="separate"/>
    </w:r>
    <w:r w:rsidR="007D3A9C">
      <w:rPr>
        <w:rFonts w:ascii="Times New Roman" w:hAnsi="Times New Roman"/>
        <w:noProof/>
      </w:rPr>
      <w:t>4</w:t>
    </w:r>
    <w:r w:rsidRPr="00676612">
      <w:rPr>
        <w:rFonts w:ascii="Times New Roman" w:hAnsi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4CAB" w:rsidRDefault="00CF4C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D728A" w:rsidRDefault="004D728A" w:rsidP="00CF4CAB">
      <w:pPr>
        <w:spacing w:after="0" w:line="240" w:lineRule="auto"/>
      </w:pPr>
      <w:r>
        <w:separator/>
      </w:r>
    </w:p>
  </w:footnote>
  <w:footnote w:type="continuationSeparator" w:id="0">
    <w:p w:rsidR="004D728A" w:rsidRDefault="004D728A" w:rsidP="00CF4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D1DEE"/>
    <w:multiLevelType w:val="hybridMultilevel"/>
    <w:tmpl w:val="00000000"/>
    <w:lvl w:ilvl="0">
      <w:start w:val="65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79053A3"/>
    <w:multiLevelType w:val="hybridMultilevel"/>
    <w:tmpl w:val="00000000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0CFB3E67"/>
    <w:multiLevelType w:val="hybridMultilevel"/>
    <w:tmpl w:val="7A6CE5C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7E2F73"/>
    <w:multiLevelType w:val="hybridMultilevel"/>
    <w:tmpl w:val="0000000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44793"/>
    <w:multiLevelType w:val="hybridMultilevel"/>
    <w:tmpl w:val="000000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2817B7"/>
    <w:multiLevelType w:val="hybridMultilevel"/>
    <w:tmpl w:val="00000000"/>
    <w:lvl w:ilvl="0">
      <w:start w:val="14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6" w15:restartNumberingAfterBreak="0">
    <w:nsid w:val="13945386"/>
    <w:multiLevelType w:val="hybridMultilevel"/>
    <w:tmpl w:val="00000000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4106442"/>
    <w:multiLevelType w:val="hybridMultilevel"/>
    <w:tmpl w:val="2FBCC7DC"/>
    <w:lvl w:ilvl="0" w:tplc="A15852EA">
      <w:start w:val="1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1644ED"/>
    <w:multiLevelType w:val="hybridMultilevel"/>
    <w:tmpl w:val="05365AC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4F450F"/>
    <w:multiLevelType w:val="hybridMultilevel"/>
    <w:tmpl w:val="00000000"/>
    <w:lvl w:ilvl="0">
      <w:start w:val="1"/>
      <w:numFmt w:val="decimal"/>
      <w:lvlText w:val="%1."/>
      <w:lvlJc w:val="left"/>
      <w:pPr>
        <w:ind w:left="145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70" w:hanging="360"/>
      </w:pPr>
    </w:lvl>
    <w:lvl w:ilvl="2">
      <w:start w:val="1"/>
      <w:numFmt w:val="lowerRoman"/>
      <w:lvlText w:val="%3."/>
      <w:lvlJc w:val="right"/>
      <w:pPr>
        <w:ind w:left="2890" w:hanging="180"/>
      </w:pPr>
    </w:lvl>
    <w:lvl w:ilvl="3">
      <w:start w:val="1"/>
      <w:numFmt w:val="decimal"/>
      <w:lvlText w:val="%4."/>
      <w:lvlJc w:val="left"/>
      <w:pPr>
        <w:ind w:left="3610" w:hanging="360"/>
      </w:pPr>
    </w:lvl>
    <w:lvl w:ilvl="4">
      <w:start w:val="1"/>
      <w:numFmt w:val="lowerLetter"/>
      <w:lvlText w:val="%5."/>
      <w:lvlJc w:val="left"/>
      <w:pPr>
        <w:ind w:left="4330" w:hanging="360"/>
      </w:pPr>
    </w:lvl>
    <w:lvl w:ilvl="5">
      <w:start w:val="1"/>
      <w:numFmt w:val="lowerRoman"/>
      <w:lvlText w:val="%6."/>
      <w:lvlJc w:val="right"/>
      <w:pPr>
        <w:ind w:left="5050" w:hanging="180"/>
      </w:pPr>
    </w:lvl>
    <w:lvl w:ilvl="6">
      <w:start w:val="1"/>
      <w:numFmt w:val="decimal"/>
      <w:lvlText w:val="%7."/>
      <w:lvlJc w:val="left"/>
      <w:pPr>
        <w:ind w:left="5770" w:hanging="360"/>
      </w:pPr>
    </w:lvl>
    <w:lvl w:ilvl="7">
      <w:start w:val="1"/>
      <w:numFmt w:val="lowerLetter"/>
      <w:lvlText w:val="%8."/>
      <w:lvlJc w:val="left"/>
      <w:pPr>
        <w:ind w:left="6490" w:hanging="360"/>
      </w:pPr>
    </w:lvl>
    <w:lvl w:ilvl="8">
      <w:start w:val="1"/>
      <w:numFmt w:val="lowerRoman"/>
      <w:lvlText w:val="%9."/>
      <w:lvlJc w:val="right"/>
      <w:pPr>
        <w:ind w:left="7210" w:hanging="180"/>
      </w:pPr>
    </w:lvl>
  </w:abstractNum>
  <w:abstractNum w:abstractNumId="10" w15:restartNumberingAfterBreak="0">
    <w:nsid w:val="1CD000E0"/>
    <w:multiLevelType w:val="hybridMultilevel"/>
    <w:tmpl w:val="AAD2B39A"/>
    <w:lvl w:ilvl="0" w:tplc="3C5AB5B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165235"/>
    <w:multiLevelType w:val="hybridMultilevel"/>
    <w:tmpl w:val="000000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54457FC"/>
    <w:multiLevelType w:val="hybridMultilevel"/>
    <w:tmpl w:val="4CA6FA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E234F2"/>
    <w:multiLevelType w:val="hybridMultilevel"/>
    <w:tmpl w:val="01A21592"/>
    <w:lvl w:ilvl="0" w:tplc="23283F0C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87B2B"/>
    <w:multiLevelType w:val="hybridMultilevel"/>
    <w:tmpl w:val="00000000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29D80B3F"/>
    <w:multiLevelType w:val="hybridMultilevel"/>
    <w:tmpl w:val="00000000"/>
    <w:lvl w:ilvl="0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12E7425"/>
    <w:multiLevelType w:val="hybridMultilevel"/>
    <w:tmpl w:val="00000000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 w15:restartNumberingAfterBreak="0">
    <w:nsid w:val="31930905"/>
    <w:multiLevelType w:val="hybridMultilevel"/>
    <w:tmpl w:val="8450602C"/>
    <w:lvl w:ilvl="0" w:tplc="695A035E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897C1E"/>
    <w:multiLevelType w:val="hybridMultilevel"/>
    <w:tmpl w:val="000000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7AC6D42"/>
    <w:multiLevelType w:val="hybridMultilevel"/>
    <w:tmpl w:val="B06CD49C"/>
    <w:lvl w:ilvl="0" w:tplc="29F4D046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D77378"/>
    <w:multiLevelType w:val="hybridMultilevel"/>
    <w:tmpl w:val="000000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6E6D2A"/>
    <w:multiLevelType w:val="hybridMultilevel"/>
    <w:tmpl w:val="000000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BE1212"/>
    <w:multiLevelType w:val="hybridMultilevel"/>
    <w:tmpl w:val="00000000"/>
    <w:lvl w:ilvl="0">
      <w:start w:val="1"/>
      <w:numFmt w:val="upperRoman"/>
      <w:lvlText w:val="%1."/>
      <w:lvlJc w:val="right"/>
      <w:pPr>
        <w:ind w:left="958" w:hanging="360"/>
      </w:pPr>
    </w:lvl>
    <w:lvl w:ilvl="1">
      <w:start w:val="1"/>
      <w:numFmt w:val="lowerLetter"/>
      <w:lvlText w:val="%2."/>
      <w:lvlJc w:val="left"/>
      <w:pPr>
        <w:ind w:left="1678" w:hanging="360"/>
      </w:pPr>
    </w:lvl>
    <w:lvl w:ilvl="2">
      <w:start w:val="1"/>
      <w:numFmt w:val="lowerRoman"/>
      <w:lvlText w:val="%3."/>
      <w:lvlJc w:val="right"/>
      <w:pPr>
        <w:ind w:left="2398" w:hanging="180"/>
      </w:pPr>
    </w:lvl>
    <w:lvl w:ilvl="3">
      <w:start w:val="1"/>
      <w:numFmt w:val="decimal"/>
      <w:lvlText w:val="%4."/>
      <w:lvlJc w:val="left"/>
      <w:pPr>
        <w:ind w:left="3118" w:hanging="360"/>
      </w:pPr>
    </w:lvl>
    <w:lvl w:ilvl="4">
      <w:start w:val="1"/>
      <w:numFmt w:val="lowerLetter"/>
      <w:lvlText w:val="%5."/>
      <w:lvlJc w:val="left"/>
      <w:pPr>
        <w:ind w:left="3838" w:hanging="360"/>
      </w:pPr>
    </w:lvl>
    <w:lvl w:ilvl="5">
      <w:start w:val="1"/>
      <w:numFmt w:val="lowerRoman"/>
      <w:lvlText w:val="%6."/>
      <w:lvlJc w:val="right"/>
      <w:pPr>
        <w:ind w:left="4558" w:hanging="180"/>
      </w:pPr>
    </w:lvl>
    <w:lvl w:ilvl="6">
      <w:start w:val="1"/>
      <w:numFmt w:val="decimal"/>
      <w:lvlText w:val="%7."/>
      <w:lvlJc w:val="left"/>
      <w:pPr>
        <w:ind w:left="5278" w:hanging="360"/>
      </w:pPr>
    </w:lvl>
    <w:lvl w:ilvl="7">
      <w:start w:val="1"/>
      <w:numFmt w:val="lowerLetter"/>
      <w:lvlText w:val="%8."/>
      <w:lvlJc w:val="left"/>
      <w:pPr>
        <w:ind w:left="5998" w:hanging="360"/>
      </w:pPr>
    </w:lvl>
    <w:lvl w:ilvl="8">
      <w:start w:val="1"/>
      <w:numFmt w:val="lowerRoman"/>
      <w:lvlText w:val="%9."/>
      <w:lvlJc w:val="right"/>
      <w:pPr>
        <w:ind w:left="6718" w:hanging="180"/>
      </w:pPr>
    </w:lvl>
  </w:abstractNum>
  <w:abstractNum w:abstractNumId="23" w15:restartNumberingAfterBreak="0">
    <w:nsid w:val="4A07372C"/>
    <w:multiLevelType w:val="hybridMultilevel"/>
    <w:tmpl w:val="C9F8D2D4"/>
    <w:lvl w:ilvl="0" w:tplc="C226D11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9D6"/>
    <w:multiLevelType w:val="hybridMultilevel"/>
    <w:tmpl w:val="0CCC694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340CB3"/>
    <w:multiLevelType w:val="hybridMultilevel"/>
    <w:tmpl w:val="00000000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6" w15:restartNumberingAfterBreak="0">
    <w:nsid w:val="4E8E5F74"/>
    <w:multiLevelType w:val="hybridMultilevel"/>
    <w:tmpl w:val="000000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ECB7AB7"/>
    <w:multiLevelType w:val="hybridMultilevel"/>
    <w:tmpl w:val="000000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8" w15:restartNumberingAfterBreak="0">
    <w:nsid w:val="4EE73563"/>
    <w:multiLevelType w:val="hybridMultilevel"/>
    <w:tmpl w:val="000000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44720F"/>
    <w:multiLevelType w:val="hybridMultilevel"/>
    <w:tmpl w:val="0000000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53147006"/>
    <w:multiLevelType w:val="hybridMultilevel"/>
    <w:tmpl w:val="3EB8A876"/>
    <w:lvl w:ilvl="0" w:tplc="4A8C58F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C43C8B"/>
    <w:multiLevelType w:val="hybridMultilevel"/>
    <w:tmpl w:val="AC5606D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D8D3585"/>
    <w:multiLevelType w:val="hybridMultilevel"/>
    <w:tmpl w:val="00000000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3" w15:restartNumberingAfterBreak="0">
    <w:nsid w:val="5DE611D5"/>
    <w:multiLevelType w:val="hybridMultilevel"/>
    <w:tmpl w:val="00000000"/>
    <w:lvl w:ilvl="0">
      <w:start w:val="1"/>
      <w:numFmt w:val="bullet"/>
      <w:lvlText w:val="ð"/>
      <w:lvlJc w:val="left"/>
      <w:pPr>
        <w:ind w:left="360" w:hanging="360"/>
      </w:pPr>
      <w:rPr>
        <w:rFonts w:ascii="Wingdings" w:hAnsi="Wingdings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4" w15:restartNumberingAfterBreak="0">
    <w:nsid w:val="5F2A1716"/>
    <w:multiLevelType w:val="hybridMultilevel"/>
    <w:tmpl w:val="00000000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5" w15:restartNumberingAfterBreak="0">
    <w:nsid w:val="62855C2C"/>
    <w:multiLevelType w:val="hybridMultilevel"/>
    <w:tmpl w:val="BCBAC87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C2267"/>
    <w:multiLevelType w:val="hybridMultilevel"/>
    <w:tmpl w:val="00000000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7" w15:restartNumberingAfterBreak="0">
    <w:nsid w:val="66E23B6A"/>
    <w:multiLevelType w:val="hybridMultilevel"/>
    <w:tmpl w:val="F5DA68A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E39DA"/>
    <w:multiLevelType w:val="hybridMultilevel"/>
    <w:tmpl w:val="3D624B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AB0300"/>
    <w:multiLevelType w:val="hybridMultilevel"/>
    <w:tmpl w:val="0000000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B64703E"/>
    <w:multiLevelType w:val="hybridMultilevel"/>
    <w:tmpl w:val="0000000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1" w15:restartNumberingAfterBreak="0">
    <w:nsid w:val="7C133706"/>
    <w:multiLevelType w:val="hybridMulti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C3C6B49"/>
    <w:multiLevelType w:val="hybridMultilevel"/>
    <w:tmpl w:val="00000000"/>
    <w:lvl w:ilvl="0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3" w15:restartNumberingAfterBreak="0">
    <w:nsid w:val="7FA06692"/>
    <w:multiLevelType w:val="hybridMultilevel"/>
    <w:tmpl w:val="00000000"/>
    <w:lvl w:ilvl="0">
      <w:numFmt w:val="bullet"/>
      <w:lvlText w:val="-"/>
      <w:lvlJc w:val="left"/>
      <w:pPr>
        <w:ind w:left="57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01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73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17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9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334" w:hanging="360"/>
      </w:pPr>
      <w:rPr>
        <w:rFonts w:ascii="Wingdings" w:hAnsi="Wingdings"/>
      </w:rPr>
    </w:lvl>
  </w:abstractNum>
  <w:num w:numId="1" w16cid:durableId="1189946155">
    <w:abstractNumId w:val="41"/>
  </w:num>
  <w:num w:numId="2" w16cid:durableId="1408310229">
    <w:abstractNumId w:val="1"/>
  </w:num>
  <w:num w:numId="3" w16cid:durableId="1679388562">
    <w:abstractNumId w:val="15"/>
  </w:num>
  <w:num w:numId="4" w16cid:durableId="180975128">
    <w:abstractNumId w:val="27"/>
  </w:num>
  <w:num w:numId="5" w16cid:durableId="1283918485">
    <w:abstractNumId w:val="5"/>
  </w:num>
  <w:num w:numId="6" w16cid:durableId="90892329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1079855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58588188">
    <w:abstractNumId w:val="34"/>
  </w:num>
  <w:num w:numId="9" w16cid:durableId="1222331648">
    <w:abstractNumId w:val="14"/>
  </w:num>
  <w:num w:numId="10" w16cid:durableId="1208951132">
    <w:abstractNumId w:val="25"/>
  </w:num>
  <w:num w:numId="11" w16cid:durableId="97795849">
    <w:abstractNumId w:val="28"/>
  </w:num>
  <w:num w:numId="12" w16cid:durableId="1800219770">
    <w:abstractNumId w:val="11"/>
  </w:num>
  <w:num w:numId="13" w16cid:durableId="1890727938">
    <w:abstractNumId w:val="18"/>
  </w:num>
  <w:num w:numId="14" w16cid:durableId="1508180162">
    <w:abstractNumId w:val="26"/>
  </w:num>
  <w:num w:numId="15" w16cid:durableId="9250684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76415645">
    <w:abstractNumId w:val="4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671786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83147254">
    <w:abstractNumId w:val="9"/>
  </w:num>
  <w:num w:numId="19" w16cid:durableId="513227959">
    <w:abstractNumId w:val="22"/>
  </w:num>
  <w:num w:numId="20" w16cid:durableId="1811361285">
    <w:abstractNumId w:val="21"/>
  </w:num>
  <w:num w:numId="21" w16cid:durableId="1066031642">
    <w:abstractNumId w:val="4"/>
  </w:num>
  <w:num w:numId="22" w16cid:durableId="1397317664">
    <w:abstractNumId w:val="3"/>
  </w:num>
  <w:num w:numId="23" w16cid:durableId="1706059487">
    <w:abstractNumId w:val="16"/>
  </w:num>
  <w:num w:numId="24" w16cid:durableId="1164667196">
    <w:abstractNumId w:val="40"/>
  </w:num>
  <w:num w:numId="25" w16cid:durableId="1718703797">
    <w:abstractNumId w:val="33"/>
  </w:num>
  <w:num w:numId="26" w16cid:durableId="3637540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18853645">
    <w:abstractNumId w:val="43"/>
  </w:num>
  <w:num w:numId="28" w16cid:durableId="1686133465">
    <w:abstractNumId w:val="32"/>
  </w:num>
  <w:num w:numId="29" w16cid:durableId="229197884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99839492">
    <w:abstractNumId w:val="0"/>
  </w:num>
  <w:num w:numId="31" w16cid:durableId="1925141031">
    <w:abstractNumId w:val="39"/>
  </w:num>
  <w:num w:numId="32" w16cid:durableId="1902910705">
    <w:abstractNumId w:val="6"/>
  </w:num>
  <w:num w:numId="33" w16cid:durableId="186636647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1003782018">
    <w:abstractNumId w:val="19"/>
  </w:num>
  <w:num w:numId="35" w16cid:durableId="2109547027">
    <w:abstractNumId w:val="31"/>
  </w:num>
  <w:num w:numId="36" w16cid:durableId="1664235446">
    <w:abstractNumId w:val="30"/>
  </w:num>
  <w:num w:numId="37" w16cid:durableId="282618195">
    <w:abstractNumId w:val="7"/>
  </w:num>
  <w:num w:numId="38" w16cid:durableId="1700006555">
    <w:abstractNumId w:val="8"/>
  </w:num>
  <w:num w:numId="39" w16cid:durableId="32118013">
    <w:abstractNumId w:val="23"/>
  </w:num>
  <w:num w:numId="40" w16cid:durableId="1344211181">
    <w:abstractNumId w:val="35"/>
  </w:num>
  <w:num w:numId="41" w16cid:durableId="703097018">
    <w:abstractNumId w:val="37"/>
  </w:num>
  <w:num w:numId="42" w16cid:durableId="2046981165">
    <w:abstractNumId w:val="13"/>
  </w:num>
  <w:num w:numId="43" w16cid:durableId="743263256">
    <w:abstractNumId w:val="17"/>
  </w:num>
  <w:num w:numId="44" w16cid:durableId="91514392">
    <w:abstractNumId w:val="10"/>
  </w:num>
  <w:num w:numId="45" w16cid:durableId="1784765637">
    <w:abstractNumId w:val="38"/>
  </w:num>
  <w:num w:numId="46" w16cid:durableId="1073620259">
    <w:abstractNumId w:val="24"/>
  </w:num>
  <w:num w:numId="47" w16cid:durableId="16862043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2036594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5F31"/>
    <w:rsid w:val="00014580"/>
    <w:rsid w:val="000319B0"/>
    <w:rsid w:val="00031CDD"/>
    <w:rsid w:val="00057E70"/>
    <w:rsid w:val="00061993"/>
    <w:rsid w:val="000623C3"/>
    <w:rsid w:val="000716DA"/>
    <w:rsid w:val="00072037"/>
    <w:rsid w:val="00073B18"/>
    <w:rsid w:val="000770A3"/>
    <w:rsid w:val="000861D7"/>
    <w:rsid w:val="00095912"/>
    <w:rsid w:val="00095CB4"/>
    <w:rsid w:val="000B7A1A"/>
    <w:rsid w:val="000C25AB"/>
    <w:rsid w:val="000C7A38"/>
    <w:rsid w:val="000D0AD1"/>
    <w:rsid w:val="000D1840"/>
    <w:rsid w:val="000D200C"/>
    <w:rsid w:val="000D7E84"/>
    <w:rsid w:val="000F4377"/>
    <w:rsid w:val="00101D90"/>
    <w:rsid w:val="00105D1C"/>
    <w:rsid w:val="00107EDB"/>
    <w:rsid w:val="0011140E"/>
    <w:rsid w:val="001338A0"/>
    <w:rsid w:val="00133D19"/>
    <w:rsid w:val="00135BA0"/>
    <w:rsid w:val="001418DA"/>
    <w:rsid w:val="001423DB"/>
    <w:rsid w:val="001426D7"/>
    <w:rsid w:val="00151931"/>
    <w:rsid w:val="0015612E"/>
    <w:rsid w:val="001710D0"/>
    <w:rsid w:val="00171E36"/>
    <w:rsid w:val="001732F2"/>
    <w:rsid w:val="00174027"/>
    <w:rsid w:val="001A33C4"/>
    <w:rsid w:val="001B640F"/>
    <w:rsid w:val="001C1303"/>
    <w:rsid w:val="001D00AC"/>
    <w:rsid w:val="001D02E9"/>
    <w:rsid w:val="001D6022"/>
    <w:rsid w:val="001E0C59"/>
    <w:rsid w:val="001E62FA"/>
    <w:rsid w:val="001F262D"/>
    <w:rsid w:val="001F2B0D"/>
    <w:rsid w:val="00200E3D"/>
    <w:rsid w:val="00201EA8"/>
    <w:rsid w:val="002157A6"/>
    <w:rsid w:val="00220F7E"/>
    <w:rsid w:val="00230291"/>
    <w:rsid w:val="00242034"/>
    <w:rsid w:val="002638BB"/>
    <w:rsid w:val="002716DD"/>
    <w:rsid w:val="00274B18"/>
    <w:rsid w:val="00282660"/>
    <w:rsid w:val="00283167"/>
    <w:rsid w:val="002969B7"/>
    <w:rsid w:val="0029700C"/>
    <w:rsid w:val="002A30E5"/>
    <w:rsid w:val="002C77F2"/>
    <w:rsid w:val="002D4CD5"/>
    <w:rsid w:val="002F0E21"/>
    <w:rsid w:val="002F47A9"/>
    <w:rsid w:val="002F7D2D"/>
    <w:rsid w:val="00300ADC"/>
    <w:rsid w:val="00305665"/>
    <w:rsid w:val="003141A9"/>
    <w:rsid w:val="00321F6B"/>
    <w:rsid w:val="00325C91"/>
    <w:rsid w:val="003313CB"/>
    <w:rsid w:val="00331D1C"/>
    <w:rsid w:val="003505A8"/>
    <w:rsid w:val="00353F16"/>
    <w:rsid w:val="00360B5E"/>
    <w:rsid w:val="003776AC"/>
    <w:rsid w:val="00382E80"/>
    <w:rsid w:val="00390A91"/>
    <w:rsid w:val="0039112E"/>
    <w:rsid w:val="00392BB2"/>
    <w:rsid w:val="00393C2A"/>
    <w:rsid w:val="0039411D"/>
    <w:rsid w:val="003C4A2C"/>
    <w:rsid w:val="003D736C"/>
    <w:rsid w:val="003E3A46"/>
    <w:rsid w:val="003E647C"/>
    <w:rsid w:val="003F30E0"/>
    <w:rsid w:val="003F5A94"/>
    <w:rsid w:val="003F630E"/>
    <w:rsid w:val="003F6DE5"/>
    <w:rsid w:val="003F7F8D"/>
    <w:rsid w:val="00403E66"/>
    <w:rsid w:val="00405EA7"/>
    <w:rsid w:val="00407765"/>
    <w:rsid w:val="00416B9A"/>
    <w:rsid w:val="0042522A"/>
    <w:rsid w:val="00431DF3"/>
    <w:rsid w:val="004347B2"/>
    <w:rsid w:val="00453606"/>
    <w:rsid w:val="0046174F"/>
    <w:rsid w:val="0049164F"/>
    <w:rsid w:val="0049318A"/>
    <w:rsid w:val="00497616"/>
    <w:rsid w:val="004A0B05"/>
    <w:rsid w:val="004A6A02"/>
    <w:rsid w:val="004C3F36"/>
    <w:rsid w:val="004C459E"/>
    <w:rsid w:val="004C7845"/>
    <w:rsid w:val="004D7162"/>
    <w:rsid w:val="004D728A"/>
    <w:rsid w:val="004E454C"/>
    <w:rsid w:val="004F4C77"/>
    <w:rsid w:val="00505A6E"/>
    <w:rsid w:val="005148F7"/>
    <w:rsid w:val="00520F21"/>
    <w:rsid w:val="00521A02"/>
    <w:rsid w:val="00532DB9"/>
    <w:rsid w:val="00563B3D"/>
    <w:rsid w:val="005756AA"/>
    <w:rsid w:val="00576FE8"/>
    <w:rsid w:val="005846BC"/>
    <w:rsid w:val="00590C2C"/>
    <w:rsid w:val="00593A46"/>
    <w:rsid w:val="00594E1C"/>
    <w:rsid w:val="005A13F3"/>
    <w:rsid w:val="005A5EBC"/>
    <w:rsid w:val="005B2411"/>
    <w:rsid w:val="005D1663"/>
    <w:rsid w:val="005D1CFC"/>
    <w:rsid w:val="005D3FEA"/>
    <w:rsid w:val="005E584E"/>
    <w:rsid w:val="005F42E1"/>
    <w:rsid w:val="00613E86"/>
    <w:rsid w:val="00613EEE"/>
    <w:rsid w:val="0061415F"/>
    <w:rsid w:val="00620552"/>
    <w:rsid w:val="00642F00"/>
    <w:rsid w:val="0066179F"/>
    <w:rsid w:val="00671566"/>
    <w:rsid w:val="00676612"/>
    <w:rsid w:val="00683265"/>
    <w:rsid w:val="00687F97"/>
    <w:rsid w:val="006A1CCC"/>
    <w:rsid w:val="006A2CA6"/>
    <w:rsid w:val="006A5F72"/>
    <w:rsid w:val="006B5695"/>
    <w:rsid w:val="006B7D28"/>
    <w:rsid w:val="006C0F90"/>
    <w:rsid w:val="006D2313"/>
    <w:rsid w:val="006D4AE6"/>
    <w:rsid w:val="006E6EE9"/>
    <w:rsid w:val="006F5481"/>
    <w:rsid w:val="007027D9"/>
    <w:rsid w:val="007029B7"/>
    <w:rsid w:val="00706E69"/>
    <w:rsid w:val="007104D3"/>
    <w:rsid w:val="0071245F"/>
    <w:rsid w:val="00712540"/>
    <w:rsid w:val="00720113"/>
    <w:rsid w:val="007235B8"/>
    <w:rsid w:val="00730982"/>
    <w:rsid w:val="0073310B"/>
    <w:rsid w:val="00733D34"/>
    <w:rsid w:val="007359CE"/>
    <w:rsid w:val="00735F82"/>
    <w:rsid w:val="00743042"/>
    <w:rsid w:val="00764547"/>
    <w:rsid w:val="00771653"/>
    <w:rsid w:val="00783066"/>
    <w:rsid w:val="00784F1A"/>
    <w:rsid w:val="007873DB"/>
    <w:rsid w:val="00796450"/>
    <w:rsid w:val="007A45F2"/>
    <w:rsid w:val="007B3F9A"/>
    <w:rsid w:val="007B426B"/>
    <w:rsid w:val="007B668C"/>
    <w:rsid w:val="007C1C34"/>
    <w:rsid w:val="007C78C4"/>
    <w:rsid w:val="007D3A9C"/>
    <w:rsid w:val="007E0F90"/>
    <w:rsid w:val="007E28BA"/>
    <w:rsid w:val="007E578C"/>
    <w:rsid w:val="007F1DBE"/>
    <w:rsid w:val="007F7F7C"/>
    <w:rsid w:val="00800A48"/>
    <w:rsid w:val="008058F7"/>
    <w:rsid w:val="00811021"/>
    <w:rsid w:val="0082226A"/>
    <w:rsid w:val="008225FE"/>
    <w:rsid w:val="00823005"/>
    <w:rsid w:val="00824D03"/>
    <w:rsid w:val="00840C4F"/>
    <w:rsid w:val="00841F14"/>
    <w:rsid w:val="008602FD"/>
    <w:rsid w:val="00872216"/>
    <w:rsid w:val="00881333"/>
    <w:rsid w:val="0089600B"/>
    <w:rsid w:val="008A796E"/>
    <w:rsid w:val="008B7067"/>
    <w:rsid w:val="008D2DD0"/>
    <w:rsid w:val="008D7D03"/>
    <w:rsid w:val="008E34E4"/>
    <w:rsid w:val="008F349E"/>
    <w:rsid w:val="00916D36"/>
    <w:rsid w:val="00932BDF"/>
    <w:rsid w:val="009339E2"/>
    <w:rsid w:val="00957C89"/>
    <w:rsid w:val="00973A87"/>
    <w:rsid w:val="00984AC1"/>
    <w:rsid w:val="009A0390"/>
    <w:rsid w:val="009B1709"/>
    <w:rsid w:val="009B5E03"/>
    <w:rsid w:val="009C5DB0"/>
    <w:rsid w:val="009E0CEF"/>
    <w:rsid w:val="009E2B20"/>
    <w:rsid w:val="009E3851"/>
    <w:rsid w:val="009E4A45"/>
    <w:rsid w:val="009E59C8"/>
    <w:rsid w:val="009F33EE"/>
    <w:rsid w:val="009F66DA"/>
    <w:rsid w:val="00A104F9"/>
    <w:rsid w:val="00A141FA"/>
    <w:rsid w:val="00A35C02"/>
    <w:rsid w:val="00A36C76"/>
    <w:rsid w:val="00A478BE"/>
    <w:rsid w:val="00A47B62"/>
    <w:rsid w:val="00A5268A"/>
    <w:rsid w:val="00A62E11"/>
    <w:rsid w:val="00A765CB"/>
    <w:rsid w:val="00A834DC"/>
    <w:rsid w:val="00A8511A"/>
    <w:rsid w:val="00A85155"/>
    <w:rsid w:val="00AA40C7"/>
    <w:rsid w:val="00AA745B"/>
    <w:rsid w:val="00AC0567"/>
    <w:rsid w:val="00AE2EA6"/>
    <w:rsid w:val="00AF5D13"/>
    <w:rsid w:val="00B27E03"/>
    <w:rsid w:val="00B32D20"/>
    <w:rsid w:val="00B35C3F"/>
    <w:rsid w:val="00B51BC3"/>
    <w:rsid w:val="00B56F7C"/>
    <w:rsid w:val="00B606C9"/>
    <w:rsid w:val="00B6268E"/>
    <w:rsid w:val="00B62B0C"/>
    <w:rsid w:val="00B72BBB"/>
    <w:rsid w:val="00B92217"/>
    <w:rsid w:val="00B9346D"/>
    <w:rsid w:val="00B93BC5"/>
    <w:rsid w:val="00B97FE7"/>
    <w:rsid w:val="00BA0B79"/>
    <w:rsid w:val="00BA0D33"/>
    <w:rsid w:val="00BA43F4"/>
    <w:rsid w:val="00BC5974"/>
    <w:rsid w:val="00BC631C"/>
    <w:rsid w:val="00BD1348"/>
    <w:rsid w:val="00BD2337"/>
    <w:rsid w:val="00BD347D"/>
    <w:rsid w:val="00BD592C"/>
    <w:rsid w:val="00BE543C"/>
    <w:rsid w:val="00BF7AD3"/>
    <w:rsid w:val="00C01320"/>
    <w:rsid w:val="00C01A6A"/>
    <w:rsid w:val="00C0790D"/>
    <w:rsid w:val="00C12B0E"/>
    <w:rsid w:val="00C12BCF"/>
    <w:rsid w:val="00C1366F"/>
    <w:rsid w:val="00C2240F"/>
    <w:rsid w:val="00C3303E"/>
    <w:rsid w:val="00C343E2"/>
    <w:rsid w:val="00C35F4C"/>
    <w:rsid w:val="00C42ACB"/>
    <w:rsid w:val="00C438E0"/>
    <w:rsid w:val="00C453F1"/>
    <w:rsid w:val="00C50C2F"/>
    <w:rsid w:val="00C578D5"/>
    <w:rsid w:val="00C6264C"/>
    <w:rsid w:val="00C732A7"/>
    <w:rsid w:val="00C84AC8"/>
    <w:rsid w:val="00C85323"/>
    <w:rsid w:val="00CA3E9E"/>
    <w:rsid w:val="00CA4CC2"/>
    <w:rsid w:val="00CA69B8"/>
    <w:rsid w:val="00CB72C3"/>
    <w:rsid w:val="00CB79C3"/>
    <w:rsid w:val="00CC0271"/>
    <w:rsid w:val="00CC3F6A"/>
    <w:rsid w:val="00CD221D"/>
    <w:rsid w:val="00CD7468"/>
    <w:rsid w:val="00CE5ED9"/>
    <w:rsid w:val="00CF4CAB"/>
    <w:rsid w:val="00D002A0"/>
    <w:rsid w:val="00D23CF5"/>
    <w:rsid w:val="00D305E0"/>
    <w:rsid w:val="00D32D93"/>
    <w:rsid w:val="00D452DA"/>
    <w:rsid w:val="00D47AAE"/>
    <w:rsid w:val="00D520E1"/>
    <w:rsid w:val="00D62344"/>
    <w:rsid w:val="00D62C7C"/>
    <w:rsid w:val="00D63DC0"/>
    <w:rsid w:val="00D730C4"/>
    <w:rsid w:val="00D75AA0"/>
    <w:rsid w:val="00D855EF"/>
    <w:rsid w:val="00D85758"/>
    <w:rsid w:val="00D90F02"/>
    <w:rsid w:val="00D9489E"/>
    <w:rsid w:val="00DA1054"/>
    <w:rsid w:val="00DC4709"/>
    <w:rsid w:val="00DD643A"/>
    <w:rsid w:val="00DE396D"/>
    <w:rsid w:val="00DE3B88"/>
    <w:rsid w:val="00DF0DC5"/>
    <w:rsid w:val="00DF25C6"/>
    <w:rsid w:val="00E149BB"/>
    <w:rsid w:val="00E14B07"/>
    <w:rsid w:val="00E26C7F"/>
    <w:rsid w:val="00E45C77"/>
    <w:rsid w:val="00E56697"/>
    <w:rsid w:val="00E6382A"/>
    <w:rsid w:val="00E66ACB"/>
    <w:rsid w:val="00E84899"/>
    <w:rsid w:val="00E87481"/>
    <w:rsid w:val="00E93FD4"/>
    <w:rsid w:val="00EC4263"/>
    <w:rsid w:val="00EC5E9B"/>
    <w:rsid w:val="00EC6B86"/>
    <w:rsid w:val="00ED0269"/>
    <w:rsid w:val="00ED43A9"/>
    <w:rsid w:val="00EE7FD4"/>
    <w:rsid w:val="00EF6D73"/>
    <w:rsid w:val="00EF7277"/>
    <w:rsid w:val="00F0150E"/>
    <w:rsid w:val="00F12BC6"/>
    <w:rsid w:val="00F224D5"/>
    <w:rsid w:val="00F227D1"/>
    <w:rsid w:val="00F426AF"/>
    <w:rsid w:val="00F52A67"/>
    <w:rsid w:val="00F63D49"/>
    <w:rsid w:val="00F71B26"/>
    <w:rsid w:val="00F7228F"/>
    <w:rsid w:val="00F86666"/>
    <w:rsid w:val="00F94E39"/>
    <w:rsid w:val="00F9605B"/>
    <w:rsid w:val="00FA1118"/>
    <w:rsid w:val="00FA4CBC"/>
    <w:rsid w:val="00FA64B1"/>
    <w:rsid w:val="00FB0690"/>
    <w:rsid w:val="00FD0DF2"/>
    <w:rsid w:val="00FD2609"/>
    <w:rsid w:val="00FE10C8"/>
    <w:rsid w:val="00FE19BB"/>
    <w:rsid w:val="00FF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B595CC94-3855-49FA-842A-5E100F842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iPriority="0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 w:eastAsia="fr-FR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semiHidden/>
    <w:unhideWhenUsed/>
  </w:style>
  <w:style w:type="paragraph" w:styleId="Index6">
    <w:name w:val="index 6"/>
    <w:basedOn w:val="Normal"/>
    <w:qFormat/>
    <w:pPr>
      <w:spacing w:after="0" w:line="240" w:lineRule="auto"/>
      <w:ind w:left="708"/>
    </w:pPr>
    <w:rPr>
      <w:sz w:val="20"/>
      <w:szCs w:val="20"/>
    </w:rPr>
  </w:style>
  <w:style w:type="paragraph" w:styleId="Index7">
    <w:name w:val="index 7"/>
    <w:basedOn w:val="Normal"/>
    <w:semiHidden/>
    <w:unhideWhenUsed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xtedebullesCar">
    <w:name w:val="Texte de bulles Car"/>
    <w:semiHidden/>
    <w:rPr>
      <w:rFonts w:ascii="Arial" w:hAnsi="Arial" w:cs="Arial"/>
      <w:sz w:val="16"/>
      <w:szCs w:val="16"/>
    </w:rPr>
  </w:style>
  <w:style w:type="paragraph" w:styleId="Index9">
    <w:name w:val="index 9"/>
    <w:basedOn w:val="Normal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rPr>
      <w:sz w:val="22"/>
      <w:szCs w:val="22"/>
    </w:rPr>
  </w:style>
  <w:style w:type="paragraph" w:styleId="TOC2">
    <w:name w:val="toc 2"/>
    <w:basedOn w:val="Normal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uiPriority w:val="99"/>
    <w:rPr>
      <w:sz w:val="22"/>
      <w:szCs w:val="22"/>
    </w:rPr>
  </w:style>
  <w:style w:type="paragraph" w:styleId="TOC4">
    <w:name w:val="toc 4"/>
    <w:basedOn w:val="Normal"/>
    <w:semiHidden/>
    <w:unhideWhenUsed/>
    <w:rPr>
      <w:sz w:val="20"/>
      <w:szCs w:val="20"/>
    </w:rPr>
  </w:style>
  <w:style w:type="character" w:customStyle="1" w:styleId="NotedebasdepageCar">
    <w:name w:val="Note de bas de page Car"/>
    <w:semiHidden/>
  </w:style>
  <w:style w:type="character" w:styleId="TOC6">
    <w:name w:val="toc 6"/>
    <w:semiHidden/>
    <w:unhideWhenUsed/>
    <w:rPr>
      <w:vertAlign w:val="superscript"/>
    </w:rPr>
  </w:style>
  <w:style w:type="character" w:styleId="TOC7">
    <w:name w:val="toc 7"/>
    <w:semiHidden/>
    <w:unhideWhenUsed/>
    <w:rPr>
      <w:sz w:val="16"/>
      <w:szCs w:val="16"/>
    </w:rPr>
  </w:style>
  <w:style w:type="paragraph" w:styleId="TOC8">
    <w:name w:val="toc 8"/>
    <w:basedOn w:val="Normal"/>
    <w:semiHidden/>
    <w:unhideWhenUsed/>
    <w:rPr>
      <w:sz w:val="20"/>
      <w:szCs w:val="20"/>
    </w:rPr>
  </w:style>
  <w:style w:type="character" w:customStyle="1" w:styleId="CommentaireCar">
    <w:name w:val="Commentaire Car"/>
    <w:semiHidden/>
  </w:style>
  <w:style w:type="paragraph" w:styleId="NormalIndent">
    <w:name w:val="Normal Indent"/>
    <w:basedOn w:val="TOC8"/>
    <w:next w:val="TOC8"/>
    <w:semiHidden/>
    <w:unhideWhenUsed/>
    <w:rPr>
      <w:b/>
      <w:bCs/>
    </w:rPr>
  </w:style>
  <w:style w:type="character" w:customStyle="1" w:styleId="ObjetducommentaireCar">
    <w:name w:val="Objet du commentaire Car"/>
    <w:semiHidden/>
    <w:rPr>
      <w:b/>
      <w:bCs/>
    </w:rPr>
  </w:style>
  <w:style w:type="paragraph" w:styleId="CommentText">
    <w:name w:val="annotation text"/>
    <w:basedOn w:val="Normal"/>
    <w:semiHidden/>
    <w:unhideWhenUsed/>
    <w:rPr>
      <w:sz w:val="20"/>
      <w:szCs w:val="20"/>
    </w:rPr>
  </w:style>
  <w:style w:type="character" w:customStyle="1" w:styleId="NotedefinCar">
    <w:name w:val="Note de fin Car"/>
    <w:semiHidden/>
  </w:style>
  <w:style w:type="character" w:styleId="Footer">
    <w:name w:val="footer"/>
    <w:uiPriority w:val="99"/>
    <w:unhideWhenUsed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03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2037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4D7162"/>
    <w:pPr>
      <w:spacing w:after="0" w:line="240" w:lineRule="auto"/>
      <w:ind w:left="720"/>
    </w:pPr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F4CA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CF4CAB"/>
    <w:rPr>
      <w:sz w:val="22"/>
      <w:szCs w:val="22"/>
    </w:rPr>
  </w:style>
  <w:style w:type="table" w:styleId="TableGrid">
    <w:name w:val="Table Grid"/>
    <w:basedOn w:val="TableNormal"/>
    <w:uiPriority w:val="59"/>
    <w:rsid w:val="00C57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545</Words>
  <Characters>3109</Characters>
  <Application>Microsoft Office Word</Application>
  <DocSecurity>4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PRESIDENCE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ABECASSIS Adrien</dc:creator>
  <cp:keywords/>
  <cp:lastModifiedBy>ABECASSIS Adrien</cp:lastModifiedBy>
  <cp:revision>16</cp:revision>
  <cp:lastPrinted>2015-05-27T16:26:00Z</cp:lastPrinted>
  <dcterms:created xsi:type="dcterms:W3CDTF">2015-05-27T10:19:00Z</dcterms:created>
  <dcterms:modified xsi:type="dcterms:W3CDTF">2015-05-27T16:37:00Z</dcterms:modified>
</cp:coreProperties>
</file>